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86E38" w14:textId="1571AA9D" w:rsidR="006D7CF5" w:rsidRPr="00F00C71" w:rsidRDefault="006D7CF5" w:rsidP="00B90A31">
      <w:pPr>
        <w:ind w:firstLine="720"/>
        <w:jc w:val="center"/>
        <w:rPr>
          <w:rFonts w:ascii="Times New Roman" w:eastAsia="Times New Roman" w:hAnsi="Times New Roman"/>
          <w:b/>
          <w:lang w:eastAsia="tr-TR"/>
        </w:rPr>
      </w:pPr>
      <w:r w:rsidRPr="002420E1">
        <w:rPr>
          <w:rFonts w:ascii="Times New Roman" w:hAnsi="Times New Roman"/>
          <w:b/>
          <w:noProof/>
          <w:sz w:val="24"/>
          <w:szCs w:val="24"/>
        </w:rPr>
        <w:drawing>
          <wp:anchor distT="0" distB="0" distL="114300" distR="114300" simplePos="0" relativeHeight="251659264" behindDoc="0" locked="0" layoutInCell="1" allowOverlap="1" wp14:anchorId="4C8AD950" wp14:editId="6C703B3A">
            <wp:simplePos x="0" y="0"/>
            <wp:positionH relativeFrom="margin">
              <wp:align>left</wp:align>
            </wp:positionH>
            <wp:positionV relativeFrom="paragraph">
              <wp:posOffset>-165707</wp:posOffset>
            </wp:positionV>
            <wp:extent cx="647842" cy="59055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47842" cy="590550"/>
                    </a:xfrm>
                    <a:prstGeom prst="rect">
                      <a:avLst/>
                    </a:prstGeom>
                    <a:noFill/>
                  </pic:spPr>
                </pic:pic>
              </a:graphicData>
            </a:graphic>
            <wp14:sizeRelH relativeFrom="page">
              <wp14:pctWidth>0</wp14:pctWidth>
            </wp14:sizeRelH>
            <wp14:sizeRelV relativeFrom="page">
              <wp14:pctHeight>0</wp14:pctHeight>
            </wp14:sizeRelV>
          </wp:anchor>
        </w:drawing>
      </w:r>
      <w:r w:rsidR="00B90A31" w:rsidRPr="00B90A31">
        <w:rPr>
          <w:rFonts w:ascii="Times New Roman" w:hAnsi="Times New Roman"/>
          <w:b/>
          <w:noProof/>
          <w:sz w:val="24"/>
          <w:szCs w:val="24"/>
        </w:rPr>
        <w:t xml:space="preserve"> ACID PUMPING SERVICES FOR TWO YEARS PERIOD </w:t>
      </w:r>
      <w:r w:rsidR="00087C51">
        <w:rPr>
          <w:rFonts w:ascii="Times New Roman" w:eastAsia="Times New Roman" w:hAnsi="Times New Roman"/>
          <w:b/>
          <w:lang w:eastAsia="tr-TR"/>
        </w:rPr>
        <w:t>SERVICE AGREEMENT</w:t>
      </w:r>
    </w:p>
    <w:p w14:paraId="1222A0E2" w14:textId="7723A4DC" w:rsidR="006D7CF5" w:rsidRDefault="006D7CF5" w:rsidP="00F00C71">
      <w:pPr>
        <w:rPr>
          <w:rFonts w:ascii="Times New Roman" w:hAnsi="Times New Roman"/>
          <w:b/>
          <w:color w:val="FF0000"/>
          <w:sz w:val="24"/>
          <w:szCs w:val="24"/>
        </w:rPr>
      </w:pPr>
    </w:p>
    <w:p w14:paraId="2D7891AC" w14:textId="77777777" w:rsidR="00B01C81" w:rsidRPr="00B76D0D" w:rsidRDefault="00B01C81" w:rsidP="00F00C71">
      <w:pPr>
        <w:rPr>
          <w:rFonts w:ascii="Times New Roman" w:hAnsi="Times New Roman"/>
          <w:b/>
          <w:color w:val="FF0000"/>
          <w:sz w:val="24"/>
          <w:szCs w:val="24"/>
        </w:rPr>
      </w:pPr>
    </w:p>
    <w:p w14:paraId="5582B878" w14:textId="77777777" w:rsidR="008C42AA" w:rsidRPr="00F00C71" w:rsidRDefault="008C42AA" w:rsidP="008C42AA">
      <w:pPr>
        <w:jc w:val="both"/>
        <w:rPr>
          <w:rFonts w:ascii="Times New Roman" w:hAnsi="Times New Roman"/>
          <w:b/>
          <w:color w:val="000000"/>
        </w:rPr>
      </w:pPr>
      <w:r w:rsidRPr="00F00C71">
        <w:rPr>
          <w:rFonts w:ascii="Times New Roman" w:hAnsi="Times New Roman"/>
          <w:b/>
          <w:color w:val="000000"/>
        </w:rPr>
        <w:t>Article 1-</w:t>
      </w:r>
      <w:r w:rsidRPr="00F00C71">
        <w:rPr>
          <w:rFonts w:ascii="Times New Roman" w:hAnsi="Times New Roman"/>
          <w:color w:val="000000"/>
        </w:rPr>
        <w:t xml:space="preserve"> </w:t>
      </w:r>
      <w:r w:rsidRPr="00F00C71">
        <w:rPr>
          <w:rFonts w:ascii="Times New Roman" w:hAnsi="Times New Roman"/>
          <w:b/>
          <w:color w:val="000000"/>
        </w:rPr>
        <w:t>Parties to the Contract</w:t>
      </w:r>
    </w:p>
    <w:p w14:paraId="12EBC08B" w14:textId="36C3F4D7" w:rsidR="008C42AA" w:rsidRPr="00F00C71" w:rsidRDefault="00087C51" w:rsidP="006C0EE0">
      <w:pPr>
        <w:spacing w:after="240"/>
        <w:jc w:val="both"/>
        <w:rPr>
          <w:rFonts w:ascii="Times New Roman" w:hAnsi="Times New Roman"/>
          <w:noProof/>
        </w:rPr>
      </w:pPr>
      <w:r>
        <w:rPr>
          <w:rFonts w:ascii="Times New Roman" w:hAnsi="Times New Roman"/>
          <w:b/>
        </w:rPr>
        <w:t xml:space="preserve">This </w:t>
      </w:r>
      <w:r w:rsidR="00B90A31">
        <w:rPr>
          <w:rFonts w:ascii="Times New Roman" w:hAnsi="Times New Roman"/>
          <w:b/>
        </w:rPr>
        <w:t>two</w:t>
      </w:r>
      <w:r w:rsidRPr="00087C51">
        <w:rPr>
          <w:rFonts w:ascii="Times New Roman" w:hAnsi="Times New Roman"/>
          <w:b/>
        </w:rPr>
        <w:t xml:space="preserve"> (</w:t>
      </w:r>
      <w:r w:rsidR="00B90A31">
        <w:rPr>
          <w:rFonts w:ascii="Times New Roman" w:hAnsi="Times New Roman"/>
          <w:b/>
        </w:rPr>
        <w:t>2</w:t>
      </w:r>
      <w:r w:rsidRPr="00087C51">
        <w:rPr>
          <w:rFonts w:ascii="Times New Roman" w:hAnsi="Times New Roman"/>
          <w:b/>
        </w:rPr>
        <w:t>) Year</w:t>
      </w:r>
      <w:r w:rsidR="00B90A31">
        <w:rPr>
          <w:rFonts w:ascii="Times New Roman" w:hAnsi="Times New Roman"/>
          <w:b/>
        </w:rPr>
        <w:t>s</w:t>
      </w:r>
      <w:r w:rsidRPr="00087C51">
        <w:rPr>
          <w:rFonts w:ascii="Times New Roman" w:hAnsi="Times New Roman"/>
          <w:b/>
        </w:rPr>
        <w:t xml:space="preserve"> </w:t>
      </w:r>
      <w:r w:rsidR="00E34AD1">
        <w:rPr>
          <w:rFonts w:ascii="Times New Roman" w:hAnsi="Times New Roman"/>
          <w:b/>
        </w:rPr>
        <w:t>Acid Pumping</w:t>
      </w:r>
      <w:r w:rsidRPr="00087C51">
        <w:rPr>
          <w:rFonts w:ascii="Times New Roman" w:hAnsi="Times New Roman"/>
          <w:b/>
        </w:rPr>
        <w:t xml:space="preserve"> Service Agreement </w:t>
      </w:r>
      <w:r w:rsidR="008C42AA" w:rsidRPr="00F00C71">
        <w:rPr>
          <w:rFonts w:ascii="Times New Roman" w:hAnsi="Times New Roman"/>
        </w:rPr>
        <w:t xml:space="preserve">(hereinafter referred to as “Agreement”) has been executed by and between </w:t>
      </w:r>
      <w:r w:rsidR="008C42AA" w:rsidRPr="00F00C71">
        <w:rPr>
          <w:rFonts w:ascii="Times New Roman" w:hAnsi="Times New Roman"/>
          <w:b/>
        </w:rPr>
        <w:t>TÜRKİYE PETROLLERİ A.O.</w:t>
      </w:r>
      <w:r w:rsidR="008C42AA" w:rsidRPr="00F00C71">
        <w:rPr>
          <w:rFonts w:ascii="Times New Roman" w:hAnsi="Times New Roman"/>
        </w:rPr>
        <w:t xml:space="preserve"> (hereinafter referred to as “C</w:t>
      </w:r>
      <w:r w:rsidR="00525265" w:rsidRPr="00B76D0D">
        <w:rPr>
          <w:rFonts w:ascii="Times New Roman" w:hAnsi="Times New Roman"/>
        </w:rPr>
        <w:t>ompany</w:t>
      </w:r>
      <w:r w:rsidR="008C42AA" w:rsidRPr="00F00C71">
        <w:rPr>
          <w:rFonts w:ascii="Times New Roman" w:hAnsi="Times New Roman"/>
        </w:rPr>
        <w:t>”</w:t>
      </w:r>
      <w:r w:rsidR="00525265" w:rsidRPr="00B76D0D">
        <w:rPr>
          <w:rFonts w:ascii="Times New Roman" w:hAnsi="Times New Roman"/>
        </w:rPr>
        <w:t xml:space="preserve"> or “TPAO”</w:t>
      </w:r>
      <w:r w:rsidR="008C42AA" w:rsidRPr="00F00C71">
        <w:rPr>
          <w:rFonts w:ascii="Times New Roman" w:hAnsi="Times New Roman"/>
        </w:rPr>
        <w:t xml:space="preserve">) on one side, and </w:t>
      </w:r>
      <w:r w:rsidR="0078144F">
        <w:rPr>
          <w:rFonts w:ascii="Times New Roman" w:hAnsi="Times New Roman"/>
          <w:b/>
        </w:rPr>
        <w:t>………………………………</w:t>
      </w:r>
      <w:proofErr w:type="gramStart"/>
      <w:r w:rsidR="0078144F">
        <w:rPr>
          <w:rFonts w:ascii="Times New Roman" w:hAnsi="Times New Roman"/>
          <w:b/>
        </w:rPr>
        <w:t>…..</w:t>
      </w:r>
      <w:proofErr w:type="gramEnd"/>
      <w:r w:rsidR="00AB6C7C" w:rsidRPr="00B76D0D">
        <w:rPr>
          <w:rFonts w:ascii="Times New Roman" w:hAnsi="Times New Roman"/>
          <w:b/>
        </w:rPr>
        <w:t xml:space="preserve"> </w:t>
      </w:r>
      <w:r w:rsidR="008C42AA" w:rsidRPr="00F00C71">
        <w:rPr>
          <w:rFonts w:ascii="Times New Roman" w:hAnsi="Times New Roman"/>
        </w:rPr>
        <w:t xml:space="preserve">(referred to as “Contractor”) which is incorporated under the laws of </w:t>
      </w:r>
      <w:r w:rsidR="006D20DC">
        <w:rPr>
          <w:rFonts w:ascii="Times New Roman" w:hAnsi="Times New Roman"/>
        </w:rPr>
        <w:t>…</w:t>
      </w:r>
      <w:proofErr w:type="gramStart"/>
      <w:r w:rsidR="006D20DC">
        <w:rPr>
          <w:rFonts w:ascii="Times New Roman" w:hAnsi="Times New Roman"/>
        </w:rPr>
        <w:t>…..</w:t>
      </w:r>
      <w:proofErr w:type="gramEnd"/>
      <w:r w:rsidR="008C42AA" w:rsidRPr="00F00C71">
        <w:rPr>
          <w:rFonts w:ascii="Times New Roman" w:hAnsi="Times New Roman"/>
        </w:rPr>
        <w:t xml:space="preserve"> on terms and conditions set forth below. </w:t>
      </w:r>
      <w:r w:rsidR="008C42AA" w:rsidRPr="00F00C71">
        <w:rPr>
          <w:rFonts w:ascii="Times New Roman" w:hAnsi="Times New Roman"/>
          <w:noProof/>
        </w:rPr>
        <w:t xml:space="preserve">These parties may be referred to individually as “Party” or collectively as “Parties” hereinafter.  </w:t>
      </w:r>
    </w:p>
    <w:p w14:paraId="79464C04" w14:textId="77777777" w:rsidR="008C42AA" w:rsidRPr="00B76D0D" w:rsidRDefault="008C42AA" w:rsidP="008C42AA">
      <w:pPr>
        <w:pStyle w:val="GvdeMetni2"/>
        <w:spacing w:after="0"/>
        <w:ind w:firstLine="0"/>
        <w:rPr>
          <w:b/>
          <w:sz w:val="22"/>
          <w:szCs w:val="22"/>
        </w:rPr>
      </w:pPr>
      <w:r w:rsidRPr="00B76D0D">
        <w:rPr>
          <w:b/>
          <w:sz w:val="22"/>
          <w:szCs w:val="22"/>
        </w:rPr>
        <w:t>Article 2- Information on Parties</w:t>
      </w:r>
    </w:p>
    <w:p w14:paraId="18DF2626" w14:textId="72EF2887" w:rsidR="008C42AA" w:rsidRPr="00B76D0D" w:rsidRDefault="008C42AA" w:rsidP="008C42AA">
      <w:pPr>
        <w:pStyle w:val="GvdeMetni2"/>
        <w:spacing w:after="0"/>
        <w:ind w:firstLine="0"/>
        <w:rPr>
          <w:b/>
          <w:sz w:val="22"/>
          <w:szCs w:val="22"/>
        </w:rPr>
      </w:pPr>
      <w:r w:rsidRPr="00B76D0D">
        <w:rPr>
          <w:b/>
          <w:sz w:val="22"/>
          <w:szCs w:val="22"/>
        </w:rPr>
        <w:t xml:space="preserve">2.1. The address of the </w:t>
      </w:r>
      <w:r w:rsidR="00877430">
        <w:rPr>
          <w:b/>
          <w:sz w:val="22"/>
          <w:szCs w:val="22"/>
        </w:rPr>
        <w:t>Company</w:t>
      </w:r>
      <w:r w:rsidRPr="00B76D0D">
        <w:rPr>
          <w:b/>
          <w:sz w:val="22"/>
          <w:szCs w:val="22"/>
        </w:rPr>
        <w:t xml:space="preserve">: </w:t>
      </w:r>
      <w:r w:rsidRPr="00B76D0D">
        <w:rPr>
          <w:sz w:val="22"/>
          <w:szCs w:val="22"/>
        </w:rPr>
        <w:t>TÜRKİYE PETROLLERİ A.O</w:t>
      </w:r>
      <w:r w:rsidR="00F2622B">
        <w:rPr>
          <w:sz w:val="22"/>
          <w:szCs w:val="22"/>
        </w:rPr>
        <w:t>.</w:t>
      </w:r>
      <w:r w:rsidRPr="00B76D0D">
        <w:rPr>
          <w:b/>
          <w:sz w:val="22"/>
          <w:szCs w:val="22"/>
        </w:rPr>
        <w:t xml:space="preserve"> </w:t>
      </w:r>
      <w:proofErr w:type="spellStart"/>
      <w:r w:rsidRPr="00B76D0D">
        <w:rPr>
          <w:sz w:val="22"/>
          <w:szCs w:val="22"/>
        </w:rPr>
        <w:t>Söğütözü</w:t>
      </w:r>
      <w:proofErr w:type="spellEnd"/>
      <w:r w:rsidRPr="00B76D0D">
        <w:rPr>
          <w:sz w:val="22"/>
          <w:szCs w:val="22"/>
        </w:rPr>
        <w:t xml:space="preserve"> </w:t>
      </w:r>
      <w:proofErr w:type="spellStart"/>
      <w:r w:rsidRPr="00B76D0D">
        <w:rPr>
          <w:sz w:val="22"/>
          <w:szCs w:val="22"/>
        </w:rPr>
        <w:t>Mahallesi</w:t>
      </w:r>
      <w:proofErr w:type="spellEnd"/>
      <w:r w:rsidRPr="00B76D0D">
        <w:rPr>
          <w:sz w:val="22"/>
          <w:szCs w:val="22"/>
        </w:rPr>
        <w:t xml:space="preserve"> </w:t>
      </w:r>
      <w:r w:rsidR="008D0F35">
        <w:rPr>
          <w:sz w:val="22"/>
          <w:szCs w:val="22"/>
        </w:rPr>
        <w:t xml:space="preserve">Nizami </w:t>
      </w:r>
      <w:proofErr w:type="spellStart"/>
      <w:r w:rsidR="008D0F35">
        <w:rPr>
          <w:sz w:val="22"/>
          <w:szCs w:val="22"/>
        </w:rPr>
        <w:t>Gencevi</w:t>
      </w:r>
      <w:proofErr w:type="spellEnd"/>
      <w:r w:rsidRPr="00B76D0D">
        <w:rPr>
          <w:sz w:val="22"/>
          <w:szCs w:val="22"/>
        </w:rPr>
        <w:t xml:space="preserve"> Cad. No: 10 06100 </w:t>
      </w:r>
      <w:proofErr w:type="spellStart"/>
      <w:r w:rsidRPr="00B76D0D">
        <w:rPr>
          <w:sz w:val="22"/>
          <w:szCs w:val="22"/>
        </w:rPr>
        <w:t>Çankaya</w:t>
      </w:r>
      <w:proofErr w:type="spellEnd"/>
      <w:r w:rsidRPr="00B76D0D">
        <w:rPr>
          <w:sz w:val="22"/>
          <w:szCs w:val="22"/>
        </w:rPr>
        <w:t>/ANKARA.</w:t>
      </w:r>
    </w:p>
    <w:p w14:paraId="43C73A79" w14:textId="77777777" w:rsidR="008C42AA" w:rsidRPr="00BD0238" w:rsidRDefault="008C42AA" w:rsidP="008C42AA">
      <w:pPr>
        <w:pStyle w:val="GvdeMetni2"/>
        <w:spacing w:after="0"/>
        <w:ind w:firstLine="0"/>
        <w:rPr>
          <w:sz w:val="22"/>
          <w:szCs w:val="22"/>
        </w:rPr>
      </w:pPr>
      <w:r w:rsidRPr="00BD0238">
        <w:rPr>
          <w:b/>
          <w:sz w:val="22"/>
          <w:szCs w:val="22"/>
        </w:rPr>
        <w:t>Phone No</w:t>
      </w:r>
      <w:r w:rsidRPr="00BD0238">
        <w:rPr>
          <w:b/>
          <w:sz w:val="22"/>
          <w:szCs w:val="22"/>
        </w:rPr>
        <w:tab/>
      </w:r>
      <w:r w:rsidRPr="00BD0238">
        <w:rPr>
          <w:b/>
          <w:sz w:val="22"/>
          <w:szCs w:val="22"/>
        </w:rPr>
        <w:tab/>
        <w:t>:</w:t>
      </w:r>
      <w:r w:rsidRPr="00BD0238">
        <w:rPr>
          <w:sz w:val="22"/>
          <w:szCs w:val="22"/>
        </w:rPr>
        <w:tab/>
        <w:t>(312) 207 20 00</w:t>
      </w:r>
    </w:p>
    <w:p w14:paraId="4D1B166A" w14:textId="77777777" w:rsidR="008C42AA" w:rsidRPr="00BD0238" w:rsidRDefault="008C42AA" w:rsidP="008C42AA">
      <w:pPr>
        <w:pStyle w:val="GvdeMetni2"/>
        <w:spacing w:after="0"/>
        <w:ind w:firstLine="0"/>
        <w:rPr>
          <w:sz w:val="22"/>
          <w:szCs w:val="22"/>
        </w:rPr>
      </w:pPr>
      <w:r w:rsidRPr="00BD0238">
        <w:rPr>
          <w:b/>
          <w:sz w:val="22"/>
          <w:szCs w:val="22"/>
        </w:rPr>
        <w:t>Fax No</w:t>
      </w:r>
      <w:r w:rsidRPr="00BD0238">
        <w:rPr>
          <w:b/>
          <w:sz w:val="22"/>
          <w:szCs w:val="22"/>
        </w:rPr>
        <w:tab/>
      </w:r>
      <w:r w:rsidRPr="00BD0238">
        <w:rPr>
          <w:b/>
          <w:sz w:val="22"/>
          <w:szCs w:val="22"/>
        </w:rPr>
        <w:tab/>
      </w:r>
      <w:r w:rsidRPr="00BD0238">
        <w:rPr>
          <w:b/>
          <w:sz w:val="22"/>
          <w:szCs w:val="22"/>
        </w:rPr>
        <w:tab/>
        <w:t>:</w:t>
      </w:r>
      <w:r w:rsidRPr="00BD0238">
        <w:rPr>
          <w:sz w:val="22"/>
          <w:szCs w:val="22"/>
        </w:rPr>
        <w:tab/>
        <w:t>(312) 286 90 49</w:t>
      </w:r>
    </w:p>
    <w:p w14:paraId="2337ADE9" w14:textId="29B6E7CA" w:rsidR="008C42AA" w:rsidRPr="00B76D0D" w:rsidRDefault="008C42AA" w:rsidP="008C42AA">
      <w:pPr>
        <w:pStyle w:val="GvdeMetni2"/>
        <w:spacing w:after="0"/>
        <w:ind w:firstLine="0"/>
        <w:rPr>
          <w:sz w:val="22"/>
          <w:szCs w:val="22"/>
        </w:rPr>
      </w:pPr>
      <w:r w:rsidRPr="00BD0238">
        <w:rPr>
          <w:b/>
          <w:sz w:val="22"/>
          <w:szCs w:val="22"/>
        </w:rPr>
        <w:t>E-mail</w:t>
      </w:r>
      <w:r w:rsidRPr="00BD0238">
        <w:rPr>
          <w:b/>
          <w:sz w:val="22"/>
          <w:szCs w:val="22"/>
        </w:rPr>
        <w:tab/>
      </w:r>
      <w:r w:rsidRPr="00BD0238">
        <w:rPr>
          <w:b/>
          <w:sz w:val="22"/>
          <w:szCs w:val="22"/>
        </w:rPr>
        <w:tab/>
      </w:r>
      <w:r w:rsidRPr="00BD0238">
        <w:rPr>
          <w:b/>
          <w:sz w:val="22"/>
          <w:szCs w:val="22"/>
        </w:rPr>
        <w:tab/>
        <w:t>:</w:t>
      </w:r>
      <w:r w:rsidRPr="00BD0238">
        <w:rPr>
          <w:sz w:val="22"/>
          <w:szCs w:val="22"/>
        </w:rPr>
        <w:tab/>
      </w:r>
      <w:hyperlink r:id="rId12" w:history="1">
        <w:r w:rsidR="00664F9B" w:rsidRPr="00754130">
          <w:rPr>
            <w:rStyle w:val="Kpr"/>
            <w:sz w:val="22"/>
            <w:szCs w:val="22"/>
          </w:rPr>
          <w:t>serviceprocurement@tp.gov.tr</w:t>
        </w:r>
      </w:hyperlink>
    </w:p>
    <w:p w14:paraId="58BB2FA6" w14:textId="21A6F96B" w:rsidR="005E57CF" w:rsidRPr="006C0EE0" w:rsidRDefault="008C42AA" w:rsidP="006C0EE0">
      <w:pPr>
        <w:spacing w:before="240"/>
        <w:jc w:val="both"/>
        <w:rPr>
          <w:rFonts w:ascii="Times New Roman" w:hAnsi="Times New Roman"/>
        </w:rPr>
      </w:pPr>
      <w:r w:rsidRPr="00F00C71">
        <w:rPr>
          <w:rFonts w:ascii="Times New Roman" w:hAnsi="Times New Roman"/>
          <w:b/>
        </w:rPr>
        <w:t xml:space="preserve">Tax Office and Tax Number: </w:t>
      </w:r>
      <w:r w:rsidR="005E57CF" w:rsidRPr="005E57CF">
        <w:rPr>
          <w:rFonts w:ascii="Times New Roman" w:hAnsi="Times New Roman"/>
        </w:rPr>
        <w:t xml:space="preserve"> </w:t>
      </w:r>
      <w:r w:rsidR="005E57CF" w:rsidRPr="00072E7B">
        <w:rPr>
          <w:rFonts w:ascii="Times New Roman" w:hAnsi="Times New Roman"/>
        </w:rPr>
        <w:t>Ulus – 8790032784</w:t>
      </w:r>
    </w:p>
    <w:p w14:paraId="64E7E7E7" w14:textId="31C85E21" w:rsidR="006C0EE0" w:rsidRPr="006C353A" w:rsidRDefault="008C42AA" w:rsidP="006C0EE0">
      <w:pPr>
        <w:spacing w:after="240"/>
        <w:jc w:val="both"/>
        <w:rPr>
          <w:rFonts w:ascii="Times New Roman" w:hAnsi="Times New Roman"/>
          <w:sz w:val="24"/>
          <w:szCs w:val="24"/>
        </w:rPr>
      </w:pPr>
      <w:r w:rsidRPr="00F00C71">
        <w:rPr>
          <w:rFonts w:ascii="Times New Roman" w:hAnsi="Times New Roman"/>
          <w:b/>
        </w:rPr>
        <w:t>2.2.</w:t>
      </w:r>
      <w:r w:rsidRPr="00F00C71">
        <w:rPr>
          <w:rFonts w:ascii="Times New Roman" w:hAnsi="Times New Roman"/>
        </w:rPr>
        <w:t xml:space="preserve"> </w:t>
      </w:r>
      <w:r w:rsidRPr="00F00C71">
        <w:rPr>
          <w:rFonts w:ascii="Times New Roman" w:hAnsi="Times New Roman"/>
          <w:b/>
        </w:rPr>
        <w:t>The address of the Contractor:</w:t>
      </w:r>
      <w:r w:rsidRPr="00F00C71">
        <w:rPr>
          <w:rFonts w:ascii="Times New Roman" w:hAnsi="Times New Roman"/>
        </w:rPr>
        <w:t xml:space="preserve"> </w:t>
      </w:r>
      <w:r w:rsidR="00EE5963" w:rsidRPr="00EE5963">
        <w:rPr>
          <w:rFonts w:ascii="Times New Roman" w:hAnsi="Times New Roman"/>
          <w:highlight w:val="cyan"/>
        </w:rPr>
        <w:t>xxx</w:t>
      </w:r>
    </w:p>
    <w:p w14:paraId="41089246" w14:textId="77777777" w:rsidR="00664F9B" w:rsidRDefault="00664F9B" w:rsidP="00664F9B">
      <w:pPr>
        <w:jc w:val="both"/>
        <w:rPr>
          <w:rFonts w:ascii="Times New Roman" w:hAnsi="Times New Roman"/>
        </w:rPr>
      </w:pPr>
      <w:r w:rsidRPr="00D6622B">
        <w:rPr>
          <w:b/>
          <w:color w:val="000000"/>
          <w:szCs w:val="24"/>
        </w:rPr>
        <w:t>………………………………….</w:t>
      </w:r>
    </w:p>
    <w:p w14:paraId="00E04DF1" w14:textId="77777777" w:rsidR="00664F9B" w:rsidRPr="007601C9" w:rsidRDefault="00664F9B" w:rsidP="00664F9B">
      <w:pPr>
        <w:pStyle w:val="GvdeMetni2"/>
        <w:spacing w:after="0"/>
        <w:ind w:firstLine="0"/>
        <w:rPr>
          <w:sz w:val="22"/>
          <w:szCs w:val="22"/>
        </w:rPr>
      </w:pPr>
      <w:r w:rsidRPr="007601C9">
        <w:rPr>
          <w:b/>
          <w:sz w:val="22"/>
          <w:szCs w:val="22"/>
        </w:rPr>
        <w:t>Phone No</w:t>
      </w:r>
      <w:r w:rsidRPr="007601C9">
        <w:rPr>
          <w:b/>
          <w:sz w:val="22"/>
          <w:szCs w:val="22"/>
        </w:rPr>
        <w:tab/>
      </w:r>
      <w:r w:rsidRPr="007601C9">
        <w:rPr>
          <w:b/>
          <w:sz w:val="22"/>
          <w:szCs w:val="22"/>
        </w:rPr>
        <w:tab/>
      </w:r>
      <w:r w:rsidRPr="007601C9">
        <w:rPr>
          <w:b/>
          <w:sz w:val="22"/>
          <w:szCs w:val="22"/>
        </w:rPr>
        <w:tab/>
        <w:t>:</w:t>
      </w:r>
      <w:r w:rsidRPr="007601C9">
        <w:rPr>
          <w:sz w:val="22"/>
          <w:szCs w:val="22"/>
        </w:rPr>
        <w:t xml:space="preserve"> </w:t>
      </w:r>
      <w:r w:rsidRPr="00D6622B">
        <w:rPr>
          <w:b/>
          <w:color w:val="000000"/>
          <w:szCs w:val="24"/>
        </w:rPr>
        <w:t>………………………………….</w:t>
      </w:r>
    </w:p>
    <w:p w14:paraId="381AC71B" w14:textId="77777777" w:rsidR="00664F9B" w:rsidRPr="007601C9" w:rsidRDefault="00664F9B" w:rsidP="00664F9B">
      <w:pPr>
        <w:pStyle w:val="GvdeMetni2"/>
        <w:spacing w:after="0"/>
        <w:ind w:firstLine="0"/>
        <w:rPr>
          <w:sz w:val="22"/>
          <w:szCs w:val="22"/>
        </w:rPr>
      </w:pPr>
      <w:r w:rsidRPr="007601C9">
        <w:rPr>
          <w:b/>
          <w:sz w:val="22"/>
          <w:szCs w:val="22"/>
        </w:rPr>
        <w:t>Fax No</w:t>
      </w:r>
      <w:r w:rsidRPr="007601C9">
        <w:rPr>
          <w:b/>
          <w:sz w:val="22"/>
          <w:szCs w:val="22"/>
        </w:rPr>
        <w:tab/>
      </w:r>
      <w:r w:rsidRPr="007601C9">
        <w:rPr>
          <w:b/>
          <w:sz w:val="22"/>
          <w:szCs w:val="22"/>
        </w:rPr>
        <w:tab/>
      </w:r>
      <w:r w:rsidRPr="007601C9">
        <w:rPr>
          <w:b/>
          <w:sz w:val="22"/>
          <w:szCs w:val="22"/>
        </w:rPr>
        <w:tab/>
      </w:r>
      <w:r w:rsidRPr="007601C9">
        <w:rPr>
          <w:b/>
          <w:sz w:val="22"/>
          <w:szCs w:val="22"/>
        </w:rPr>
        <w:tab/>
        <w:t>:</w:t>
      </w:r>
      <w:r w:rsidRPr="007601C9">
        <w:rPr>
          <w:sz w:val="22"/>
          <w:szCs w:val="22"/>
        </w:rPr>
        <w:t xml:space="preserve"> </w:t>
      </w:r>
      <w:r w:rsidRPr="00D6622B">
        <w:rPr>
          <w:b/>
          <w:color w:val="000000"/>
          <w:szCs w:val="24"/>
        </w:rPr>
        <w:t>………………………………….</w:t>
      </w:r>
    </w:p>
    <w:p w14:paraId="76552542" w14:textId="77777777" w:rsidR="00664F9B" w:rsidRPr="007601C9" w:rsidRDefault="00664F9B" w:rsidP="00664F9B">
      <w:pPr>
        <w:pStyle w:val="GvdeMetni2"/>
        <w:spacing w:after="0"/>
        <w:ind w:firstLine="0"/>
        <w:rPr>
          <w:sz w:val="22"/>
          <w:szCs w:val="22"/>
        </w:rPr>
      </w:pPr>
      <w:r w:rsidRPr="007601C9">
        <w:rPr>
          <w:b/>
          <w:sz w:val="22"/>
          <w:szCs w:val="22"/>
        </w:rPr>
        <w:t>E-mail</w:t>
      </w:r>
      <w:r w:rsidRPr="007601C9">
        <w:rPr>
          <w:b/>
          <w:sz w:val="22"/>
          <w:szCs w:val="22"/>
        </w:rPr>
        <w:tab/>
      </w:r>
      <w:r w:rsidRPr="007601C9">
        <w:rPr>
          <w:b/>
          <w:sz w:val="22"/>
          <w:szCs w:val="22"/>
        </w:rPr>
        <w:tab/>
      </w:r>
      <w:r w:rsidRPr="007601C9">
        <w:rPr>
          <w:b/>
          <w:sz w:val="22"/>
          <w:szCs w:val="22"/>
        </w:rPr>
        <w:tab/>
      </w:r>
      <w:r w:rsidRPr="007601C9">
        <w:rPr>
          <w:b/>
          <w:sz w:val="22"/>
          <w:szCs w:val="22"/>
        </w:rPr>
        <w:tab/>
        <w:t>:</w:t>
      </w:r>
      <w:r w:rsidRPr="00D02D1C">
        <w:rPr>
          <w:b/>
          <w:color w:val="000000"/>
          <w:szCs w:val="24"/>
        </w:rPr>
        <w:t xml:space="preserve"> </w:t>
      </w:r>
      <w:r w:rsidRPr="00D6622B">
        <w:rPr>
          <w:b/>
          <w:color w:val="000000"/>
          <w:szCs w:val="24"/>
        </w:rPr>
        <w:t>………………………………….</w:t>
      </w:r>
    </w:p>
    <w:p w14:paraId="3B834119" w14:textId="77777777" w:rsidR="00664F9B" w:rsidRPr="007601C9" w:rsidRDefault="00664F9B" w:rsidP="00664F9B">
      <w:pPr>
        <w:pStyle w:val="GvdeMetni2"/>
        <w:spacing w:after="0"/>
        <w:ind w:firstLine="0"/>
        <w:rPr>
          <w:b/>
          <w:sz w:val="22"/>
          <w:szCs w:val="22"/>
        </w:rPr>
      </w:pPr>
      <w:r w:rsidRPr="007601C9">
        <w:rPr>
          <w:b/>
          <w:sz w:val="22"/>
          <w:szCs w:val="22"/>
        </w:rPr>
        <w:t>Tax Office and Tax Number</w:t>
      </w:r>
      <w:r w:rsidRPr="007601C9">
        <w:rPr>
          <w:b/>
          <w:sz w:val="22"/>
          <w:szCs w:val="22"/>
        </w:rPr>
        <w:tab/>
        <w:t>:</w:t>
      </w:r>
      <w:r>
        <w:rPr>
          <w:b/>
          <w:sz w:val="22"/>
          <w:szCs w:val="22"/>
        </w:rPr>
        <w:t xml:space="preserve"> </w:t>
      </w:r>
      <w:r w:rsidRPr="00D6622B">
        <w:rPr>
          <w:b/>
          <w:color w:val="000000"/>
          <w:szCs w:val="24"/>
        </w:rPr>
        <w:t>………………………………….</w:t>
      </w:r>
    </w:p>
    <w:p w14:paraId="35653A1E" w14:textId="77777777" w:rsidR="00664F9B" w:rsidRDefault="00664F9B" w:rsidP="008C0E9B">
      <w:pPr>
        <w:jc w:val="both"/>
        <w:rPr>
          <w:rFonts w:ascii="Times New Roman" w:hAnsi="Times New Roman"/>
        </w:rPr>
      </w:pPr>
    </w:p>
    <w:p w14:paraId="2FB865AE" w14:textId="77777777" w:rsidR="006C0EE0" w:rsidRPr="006C353A" w:rsidRDefault="006C0EE0" w:rsidP="008C0E9B">
      <w:pPr>
        <w:jc w:val="both"/>
        <w:rPr>
          <w:rFonts w:ascii="Times New Roman" w:hAnsi="Times New Roman"/>
          <w:sz w:val="24"/>
          <w:szCs w:val="24"/>
        </w:rPr>
      </w:pPr>
      <w:r w:rsidRPr="006C353A">
        <w:rPr>
          <w:rFonts w:ascii="Times New Roman" w:hAnsi="Times New Roman"/>
        </w:rPr>
        <w:t xml:space="preserve">Contact Information of the Contractor is </w:t>
      </w:r>
      <w:r w:rsidR="0062637A" w:rsidRPr="006C353A">
        <w:rPr>
          <w:rFonts w:ascii="Times New Roman" w:hAnsi="Times New Roman"/>
        </w:rPr>
        <w:t xml:space="preserve">provided </w:t>
      </w:r>
      <w:r w:rsidRPr="006C353A">
        <w:rPr>
          <w:rFonts w:ascii="Times New Roman" w:hAnsi="Times New Roman"/>
        </w:rPr>
        <w:t xml:space="preserve">in the Article 6. </w:t>
      </w:r>
    </w:p>
    <w:p w14:paraId="0773692B" w14:textId="4668C9EE" w:rsidR="00664F9B" w:rsidRDefault="008C42AA" w:rsidP="0001217F">
      <w:pPr>
        <w:spacing w:before="240"/>
        <w:jc w:val="both"/>
        <w:rPr>
          <w:rFonts w:ascii="Times New Roman" w:hAnsi="Times New Roman"/>
          <w:b/>
        </w:rPr>
      </w:pPr>
      <w:r w:rsidRPr="006C353A">
        <w:rPr>
          <w:rFonts w:ascii="Times New Roman" w:hAnsi="Times New Roman"/>
          <w:b/>
        </w:rPr>
        <w:t xml:space="preserve">Tax Office and Tax Number: </w:t>
      </w:r>
      <w:r w:rsidR="00EE5963" w:rsidRPr="00EE5963">
        <w:rPr>
          <w:rFonts w:ascii="Times New Roman" w:hAnsi="Times New Roman"/>
          <w:highlight w:val="cyan"/>
        </w:rPr>
        <w:t>XXX</w:t>
      </w:r>
    </w:p>
    <w:p w14:paraId="3D17936A" w14:textId="77777777" w:rsidR="0001217F" w:rsidRDefault="0001217F" w:rsidP="0001217F">
      <w:pPr>
        <w:spacing w:before="240"/>
        <w:jc w:val="both"/>
        <w:rPr>
          <w:rFonts w:ascii="Times New Roman" w:hAnsi="Times New Roman"/>
          <w:b/>
        </w:rPr>
      </w:pPr>
    </w:p>
    <w:p w14:paraId="33FB72EE" w14:textId="77777777" w:rsidR="00B7171A" w:rsidRPr="006C0EE0" w:rsidRDefault="00B7171A" w:rsidP="006C0EE0">
      <w:pPr>
        <w:spacing w:after="240"/>
        <w:jc w:val="both"/>
        <w:rPr>
          <w:rFonts w:ascii="Times New Roman" w:hAnsi="Times New Roman"/>
        </w:rPr>
      </w:pPr>
      <w:r w:rsidRPr="00F00C71">
        <w:rPr>
          <w:rFonts w:ascii="Times New Roman" w:hAnsi="Times New Roman"/>
          <w:b/>
        </w:rPr>
        <w:t xml:space="preserve">2.3. </w:t>
      </w:r>
      <w:r w:rsidRPr="00F00C71">
        <w:rPr>
          <w:rFonts w:ascii="Times New Roman" w:hAnsi="Times New Roman"/>
        </w:rPr>
        <w:t xml:space="preserve">Both Parties hereto agree that their respective addresses provided in the above clause shall be their notification addresses. Notifications served to last informed addresses shall be deemed served to the relevant Party if address changes have not been duly informed to the other Party. </w:t>
      </w:r>
    </w:p>
    <w:p w14:paraId="5074F14C" w14:textId="77777777" w:rsidR="00B7171A" w:rsidRPr="00F00C71" w:rsidRDefault="00B7171A" w:rsidP="006C0EE0">
      <w:pPr>
        <w:spacing w:after="240"/>
        <w:jc w:val="both"/>
        <w:rPr>
          <w:rFonts w:ascii="Times New Roman" w:hAnsi="Times New Roman"/>
        </w:rPr>
      </w:pPr>
      <w:r w:rsidRPr="00F00C71">
        <w:rPr>
          <w:rFonts w:ascii="Times New Roman" w:hAnsi="Times New Roman"/>
          <w:b/>
        </w:rPr>
        <w:t>2.4.</w:t>
      </w:r>
      <w:r w:rsidRPr="00F00C71">
        <w:rPr>
          <w:rFonts w:ascii="Times New Roman" w:hAnsi="Times New Roman"/>
        </w:rPr>
        <w:t xml:space="preserve"> Provided that the notifications are served later in a written manner to the notification addresses above within prescribed period of time, the Parties hereto may serve notifications facsimile message or e-mail message.</w:t>
      </w:r>
    </w:p>
    <w:p w14:paraId="3159CC79" w14:textId="77777777" w:rsidR="008C42AA" w:rsidRPr="006C0EE0" w:rsidRDefault="00B7171A" w:rsidP="006C0EE0">
      <w:pPr>
        <w:spacing w:after="240"/>
        <w:jc w:val="both"/>
        <w:rPr>
          <w:rFonts w:ascii="Times New Roman" w:hAnsi="Times New Roman"/>
        </w:rPr>
      </w:pPr>
      <w:r w:rsidRPr="00F00C71">
        <w:rPr>
          <w:rFonts w:ascii="Times New Roman" w:hAnsi="Times New Roman"/>
          <w:b/>
        </w:rPr>
        <w:t>2.5.</w:t>
      </w:r>
      <w:r w:rsidRPr="00F00C71">
        <w:rPr>
          <w:rFonts w:ascii="Times New Roman" w:hAnsi="Times New Roman"/>
        </w:rPr>
        <w:t xml:space="preserve"> All notifications related to this Agreement shall be deemed made as of the date at which they are served to the notification addresses provided above.</w:t>
      </w:r>
    </w:p>
    <w:p w14:paraId="4499DB02" w14:textId="77777777" w:rsidR="004E1BA8" w:rsidRPr="00874C8C" w:rsidRDefault="004E1BA8" w:rsidP="004E1BA8">
      <w:pPr>
        <w:pStyle w:val="Balk2"/>
        <w:ind w:left="0"/>
        <w:jc w:val="both"/>
      </w:pPr>
      <w:r w:rsidRPr="00874C8C">
        <w:rPr>
          <w:sz w:val="22"/>
          <w:szCs w:val="22"/>
        </w:rPr>
        <w:t>Article 3</w:t>
      </w:r>
    </w:p>
    <w:p w14:paraId="5D73B2CB" w14:textId="77777777" w:rsidR="004E1BA8" w:rsidRPr="00874C8C" w:rsidRDefault="004E1BA8" w:rsidP="004E1BA8">
      <w:pPr>
        <w:jc w:val="both"/>
        <w:rPr>
          <w:rFonts w:ascii="Times New Roman" w:hAnsi="Times New Roman"/>
          <w:color w:val="000000" w:themeColor="text1"/>
          <w:lang w:val="en-GB"/>
        </w:rPr>
      </w:pPr>
      <w:r w:rsidRPr="00874C8C">
        <w:rPr>
          <w:rFonts w:ascii="Times New Roman" w:hAnsi="Times New Roman"/>
          <w:b/>
          <w:color w:val="000000" w:themeColor="text1"/>
          <w:lang w:val="en-GB"/>
        </w:rPr>
        <w:t>3.1.</w:t>
      </w:r>
      <w:r w:rsidRPr="00874C8C">
        <w:rPr>
          <w:rFonts w:ascii="Times New Roman" w:hAnsi="Times New Roman"/>
          <w:color w:val="000000" w:themeColor="text1"/>
          <w:lang w:val="en-GB"/>
        </w:rPr>
        <w:t xml:space="preserve"> </w:t>
      </w:r>
      <w:r w:rsidRPr="00874C8C">
        <w:rPr>
          <w:rFonts w:ascii="Times New Roman" w:hAnsi="Times New Roman"/>
          <w:b/>
          <w:color w:val="000000" w:themeColor="text1"/>
          <w:lang w:val="en-GB"/>
        </w:rPr>
        <w:t>Agreement Documents</w:t>
      </w:r>
      <w:r w:rsidRPr="00874C8C">
        <w:rPr>
          <w:rFonts w:ascii="Times New Roman" w:hAnsi="Times New Roman"/>
          <w:color w:val="000000" w:themeColor="text1"/>
          <w:lang w:val="en-GB"/>
        </w:rPr>
        <w:t xml:space="preserve"> </w:t>
      </w:r>
    </w:p>
    <w:p w14:paraId="3A9EF222" w14:textId="77777777" w:rsidR="004E1BA8" w:rsidRPr="00874C8C" w:rsidRDefault="004E1BA8" w:rsidP="004E1BA8">
      <w:pPr>
        <w:jc w:val="both"/>
        <w:rPr>
          <w:rFonts w:ascii="Times New Roman" w:hAnsi="Times New Roman"/>
          <w:color w:val="000000"/>
        </w:rPr>
      </w:pPr>
      <w:r w:rsidRPr="00874C8C">
        <w:rPr>
          <w:rFonts w:ascii="Times New Roman" w:hAnsi="Times New Roman"/>
          <w:color w:val="000000" w:themeColor="text1"/>
          <w:lang w:val="en-GB"/>
        </w:rPr>
        <w:t>This Agreement is formed by:</w:t>
      </w:r>
    </w:p>
    <w:p w14:paraId="7EBBDAC3"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The main body of the Agreement </w:t>
      </w:r>
    </w:p>
    <w:p w14:paraId="07C477EF"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Attachment 1 – TPAO Technical Specifications</w:t>
      </w:r>
    </w:p>
    <w:p w14:paraId="1739C080"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Attachment 2 – Contractor’s </w:t>
      </w:r>
      <w:r w:rsidRPr="00874C8C">
        <w:rPr>
          <w:rFonts w:ascii="Times New Roman" w:hAnsi="Times New Roman"/>
          <w:color w:val="000000" w:themeColor="text1"/>
          <w:lang w:val="en-GB"/>
        </w:rPr>
        <w:t>Commercial Proposal (</w:t>
      </w:r>
      <w:r w:rsidRPr="00874C8C">
        <w:rPr>
          <w:b/>
          <w:color w:val="000000"/>
          <w:szCs w:val="24"/>
        </w:rPr>
        <w:t>………………………………….</w:t>
      </w:r>
      <w:r w:rsidRPr="00874C8C">
        <w:rPr>
          <w:rFonts w:ascii="Times New Roman" w:hAnsi="Times New Roman"/>
          <w:color w:val="000000" w:themeColor="text1"/>
          <w:lang w:val="en-GB"/>
        </w:rPr>
        <w:t>)</w:t>
      </w:r>
    </w:p>
    <w:p w14:paraId="1D9ABC94" w14:textId="4931F869" w:rsidR="004E1BA8" w:rsidRPr="005B1D45" w:rsidRDefault="004E1BA8" w:rsidP="004E1BA8">
      <w:pPr>
        <w:pStyle w:val="ListeParagraf"/>
        <w:numPr>
          <w:ilvl w:val="0"/>
          <w:numId w:val="12"/>
        </w:numPr>
        <w:spacing w:after="240"/>
        <w:jc w:val="both"/>
        <w:rPr>
          <w:rFonts w:ascii="Times New Roman" w:hAnsi="Times New Roman"/>
          <w:color w:val="000000"/>
        </w:rPr>
      </w:pPr>
      <w:r w:rsidRPr="00874C8C">
        <w:rPr>
          <w:rFonts w:ascii="Times New Roman" w:hAnsi="Times New Roman"/>
          <w:color w:val="000000" w:themeColor="text1"/>
        </w:rPr>
        <w:lastRenderedPageBreak/>
        <w:t>Attachment 3 – TP Occupational Health-Safety and Environmental (HSE) Protection Standards</w:t>
      </w:r>
      <w:r w:rsidR="00B90A31">
        <w:rPr>
          <w:rFonts w:ascii="Times New Roman" w:hAnsi="Times New Roman"/>
          <w:color w:val="000000" w:themeColor="text1"/>
        </w:rPr>
        <w:t xml:space="preserve"> and Annex</w:t>
      </w:r>
    </w:p>
    <w:p w14:paraId="6AE1607C" w14:textId="633F55ED" w:rsidR="005B1D45" w:rsidRPr="00874C8C" w:rsidRDefault="005B1D45" w:rsidP="004E1BA8">
      <w:pPr>
        <w:pStyle w:val="ListeParagraf"/>
        <w:numPr>
          <w:ilvl w:val="0"/>
          <w:numId w:val="12"/>
        </w:numPr>
        <w:spacing w:after="240"/>
        <w:jc w:val="both"/>
        <w:rPr>
          <w:rFonts w:ascii="Times New Roman" w:hAnsi="Times New Roman"/>
          <w:color w:val="000000"/>
        </w:rPr>
      </w:pPr>
      <w:r>
        <w:rPr>
          <w:rFonts w:ascii="Times New Roman" w:hAnsi="Times New Roman"/>
          <w:color w:val="000000" w:themeColor="text1"/>
        </w:rPr>
        <w:t>Attachment-4 Confidentiality Agreement</w:t>
      </w:r>
    </w:p>
    <w:p w14:paraId="64FE2359" w14:textId="77777777" w:rsidR="004E1BA8" w:rsidRDefault="004E1BA8" w:rsidP="004E1BA8">
      <w:pPr>
        <w:jc w:val="both"/>
        <w:rPr>
          <w:rFonts w:ascii="Times New Roman" w:hAnsi="Times New Roman"/>
        </w:rPr>
      </w:pPr>
      <w:r w:rsidRPr="00874C8C">
        <w:rPr>
          <w:rFonts w:ascii="Times New Roman" w:hAnsi="Times New Roman"/>
          <w:color w:val="000000" w:themeColor="text1"/>
          <w:lang w:val="en-GB"/>
        </w:rPr>
        <w:t xml:space="preserve">The above documents shall be considered as an integral part of this Agreement. </w:t>
      </w:r>
      <w:r w:rsidRPr="00874C8C">
        <w:rPr>
          <w:rFonts w:ascii="Times New Roman" w:hAnsi="Times New Roman"/>
        </w:rPr>
        <w:t>In the event of a conflict or ambiguity between the documents stated in this Clause, they shall prevail in the above-mentioned order.</w:t>
      </w:r>
    </w:p>
    <w:p w14:paraId="2043969B" w14:textId="77777777" w:rsidR="006D20DC" w:rsidRPr="00874C8C" w:rsidRDefault="006D20DC" w:rsidP="004E1BA8">
      <w:pPr>
        <w:jc w:val="both"/>
        <w:rPr>
          <w:rFonts w:ascii="Times New Roman" w:hAnsi="Times New Roman"/>
        </w:rPr>
      </w:pPr>
    </w:p>
    <w:p w14:paraId="28FA6D19" w14:textId="77777777" w:rsidR="004E1BA8" w:rsidRPr="007A7DDD" w:rsidRDefault="004E1BA8" w:rsidP="004E1BA8">
      <w:pPr>
        <w:keepNext/>
        <w:keepLines/>
        <w:outlineLvl w:val="0"/>
        <w:rPr>
          <w:rFonts w:cs="Arial"/>
          <w:b/>
          <w:caps/>
          <w:noProof/>
          <w:color w:val="000000"/>
        </w:rPr>
      </w:pPr>
      <w:r w:rsidRPr="005131AE">
        <w:rPr>
          <w:rFonts w:ascii="Times New Roman" w:hAnsi="Times New Roman"/>
          <w:b/>
        </w:rPr>
        <w:t>3.2. Period of Performance</w:t>
      </w:r>
    </w:p>
    <w:p w14:paraId="2A381467" w14:textId="3C78E6A4" w:rsidR="004E1BA8" w:rsidRPr="007A7DDD" w:rsidRDefault="005131AE" w:rsidP="004E1BA8">
      <w:pPr>
        <w:keepNext/>
        <w:keepLines/>
        <w:jc w:val="both"/>
        <w:outlineLvl w:val="0"/>
        <w:rPr>
          <w:rFonts w:ascii="Times New Roman" w:hAnsi="Times New Roman"/>
        </w:rPr>
      </w:pPr>
      <w:r>
        <w:rPr>
          <w:rFonts w:ascii="Times New Roman" w:hAnsi="Times New Roman"/>
        </w:rPr>
        <w:t>This C</w:t>
      </w:r>
      <w:r w:rsidR="004E1BA8" w:rsidRPr="007A7DDD">
        <w:rPr>
          <w:rFonts w:ascii="Times New Roman" w:hAnsi="Times New Roman"/>
        </w:rPr>
        <w:t>ontract shall become effective on Effective Date and shall rem</w:t>
      </w:r>
      <w:r w:rsidR="00C76F68" w:rsidRPr="007A7DDD">
        <w:rPr>
          <w:rFonts w:ascii="Times New Roman" w:hAnsi="Times New Roman"/>
        </w:rPr>
        <w:t xml:space="preserve">ain in full force and effective </w:t>
      </w:r>
      <w:r w:rsidR="006D20DC" w:rsidRPr="007A7DDD">
        <w:rPr>
          <w:rFonts w:ascii="Times New Roman" w:hAnsi="Times New Roman"/>
        </w:rPr>
        <w:t xml:space="preserve">for </w:t>
      </w:r>
      <w:r w:rsidR="00DB2600">
        <w:rPr>
          <w:rFonts w:ascii="Times New Roman" w:hAnsi="Times New Roman"/>
        </w:rPr>
        <w:t>two</w:t>
      </w:r>
      <w:r w:rsidR="006D20DC" w:rsidRPr="007A7DDD">
        <w:rPr>
          <w:rFonts w:ascii="Times New Roman" w:hAnsi="Times New Roman"/>
        </w:rPr>
        <w:t xml:space="preserve"> year</w:t>
      </w:r>
      <w:r w:rsidR="00DB2600">
        <w:rPr>
          <w:rFonts w:ascii="Times New Roman" w:hAnsi="Times New Roman"/>
        </w:rPr>
        <w:t>s</w:t>
      </w:r>
      <w:r w:rsidR="006D20DC" w:rsidRPr="007A7DDD">
        <w:rPr>
          <w:rFonts w:ascii="Times New Roman" w:hAnsi="Times New Roman"/>
        </w:rPr>
        <w:t>.</w:t>
      </w:r>
    </w:p>
    <w:p w14:paraId="3706A2E5" w14:textId="3CAA625B" w:rsidR="00C76F68" w:rsidRPr="007A7DDD" w:rsidRDefault="00C76F68" w:rsidP="00C76F68">
      <w:pPr>
        <w:pStyle w:val="Balk2"/>
        <w:ind w:left="0"/>
        <w:jc w:val="both"/>
        <w:rPr>
          <w:sz w:val="22"/>
          <w:szCs w:val="22"/>
        </w:rPr>
      </w:pPr>
      <w:r w:rsidRPr="007A7DDD">
        <w:rPr>
          <w:sz w:val="22"/>
          <w:szCs w:val="22"/>
        </w:rPr>
        <w:t>3.3. The Language of the Agreement</w:t>
      </w:r>
    </w:p>
    <w:p w14:paraId="537E8023" w14:textId="49826B1D" w:rsidR="00C76F68" w:rsidRPr="001D73B4" w:rsidRDefault="00C76F68" w:rsidP="00874C8C">
      <w:pPr>
        <w:spacing w:after="240"/>
        <w:jc w:val="both"/>
        <w:rPr>
          <w:rFonts w:ascii="Times New Roman" w:hAnsi="Times New Roman"/>
        </w:rPr>
      </w:pPr>
      <w:r w:rsidRPr="007A7DDD">
        <w:rPr>
          <w:rFonts w:ascii="Times New Roman" w:hAnsi="Times New Roman"/>
        </w:rPr>
        <w:t>This Agreement has been executed in English and this language shall prevail in case of any conflict between the text herein and any t</w:t>
      </w:r>
      <w:r w:rsidR="00874C8C" w:rsidRPr="007A7DDD">
        <w:rPr>
          <w:rFonts w:ascii="Times New Roman" w:hAnsi="Times New Roman"/>
        </w:rPr>
        <w:t>ranslation into other languages.</w:t>
      </w:r>
    </w:p>
    <w:p w14:paraId="7EE7BCDB" w14:textId="77777777" w:rsidR="00C551A7" w:rsidRPr="007A7DDD" w:rsidDel="00D629D0" w:rsidRDefault="00C551A7" w:rsidP="00C551A7">
      <w:pPr>
        <w:pStyle w:val="GvdeMetni2"/>
        <w:spacing w:after="0"/>
        <w:ind w:firstLine="0"/>
        <w:rPr>
          <w:b/>
          <w:sz w:val="22"/>
          <w:szCs w:val="22"/>
        </w:rPr>
      </w:pPr>
      <w:r w:rsidRPr="007A7DDD">
        <w:rPr>
          <w:b/>
          <w:sz w:val="22"/>
          <w:szCs w:val="22"/>
        </w:rPr>
        <w:t xml:space="preserve">Article 4 – </w:t>
      </w:r>
      <w:r w:rsidRPr="007A7DDD" w:rsidDel="00D629D0">
        <w:rPr>
          <w:b/>
          <w:sz w:val="22"/>
          <w:szCs w:val="22"/>
        </w:rPr>
        <w:t>Definitions</w:t>
      </w:r>
    </w:p>
    <w:p w14:paraId="1B450BA1" w14:textId="77777777" w:rsidR="00C551A7" w:rsidRPr="007A7DDD" w:rsidRDefault="00C551A7" w:rsidP="00C551A7">
      <w:pPr>
        <w:pStyle w:val="GvdeMetni2"/>
        <w:spacing w:after="0"/>
        <w:ind w:firstLine="0"/>
        <w:rPr>
          <w:spacing w:val="-1"/>
        </w:rPr>
      </w:pPr>
      <w:r w:rsidRPr="007A7DDD" w:rsidDel="00D629D0">
        <w:rPr>
          <w:spacing w:val="-1"/>
          <w:sz w:val="22"/>
          <w:szCs w:val="22"/>
        </w:rPr>
        <w:t>The following definitions shall be used for interpreting the Agreement.</w:t>
      </w:r>
    </w:p>
    <w:p w14:paraId="42DBF2E2" w14:textId="77777777" w:rsidR="00C551A7" w:rsidRPr="007A7DDD" w:rsidDel="00D629D0" w:rsidRDefault="00C551A7" w:rsidP="00C551A7">
      <w:pPr>
        <w:pStyle w:val="GvdeMetni2"/>
        <w:spacing w:after="0"/>
        <w:ind w:firstLine="0"/>
        <w:rPr>
          <w:spacing w:val="-1"/>
        </w:rPr>
      </w:pPr>
    </w:p>
    <w:p w14:paraId="0B01A850" w14:textId="77777777" w:rsidR="00C551A7" w:rsidRPr="007A7DDD" w:rsidRDefault="00C551A7" w:rsidP="00C551A7">
      <w:pPr>
        <w:pStyle w:val="GvdeMetni2"/>
        <w:spacing w:after="0"/>
        <w:ind w:firstLine="0"/>
        <w:rPr>
          <w:spacing w:val="-1"/>
        </w:rPr>
      </w:pPr>
      <w:r w:rsidRPr="007A7DDD" w:rsidDel="00D629D0">
        <w:rPr>
          <w:b/>
          <w:bCs/>
          <w:spacing w:val="-1"/>
          <w:sz w:val="22"/>
          <w:szCs w:val="22"/>
        </w:rPr>
        <w:t xml:space="preserve">“Affiliate” or “Affiliates” </w:t>
      </w:r>
      <w:r w:rsidRPr="007A7DDD" w:rsidDel="00D629D0">
        <w:rPr>
          <w:spacing w:val="-1"/>
          <w:sz w:val="22"/>
          <w:szCs w:val="22"/>
        </w:rPr>
        <w:t xml:space="preserve">shall mean in relation to a Party, a company (a) which controls either directly or indirectly a Party; or (b) which is controlled directly or indirectly by a Party; or (c) which is directly or indirectly controlled by a </w:t>
      </w:r>
      <w:r w:rsidRPr="007A7DDD" w:rsidDel="00D629D0">
        <w:rPr>
          <w:spacing w:val="-2"/>
          <w:sz w:val="22"/>
          <w:szCs w:val="22"/>
        </w:rPr>
        <w:t xml:space="preserve">company or legal entity, which directly or indirectly controls a Party. For the purpose of this definition, “control” means </w:t>
      </w:r>
      <w:r w:rsidRPr="007A7DDD" w:rsidDel="00D629D0">
        <w:rPr>
          <w:spacing w:val="-1"/>
          <w:sz w:val="22"/>
          <w:szCs w:val="22"/>
        </w:rPr>
        <w:t xml:space="preserve">ownership or control of at least 50% (fifty percent) of the registered capital of such company or legal entity or the right to exercise more than 50% (fifty percent) of the voting rights of such company or entity. </w:t>
      </w:r>
    </w:p>
    <w:p w14:paraId="59A2C13B" w14:textId="77777777" w:rsidR="00C551A7" w:rsidRPr="007A7DDD" w:rsidRDefault="00C551A7" w:rsidP="00C551A7">
      <w:pPr>
        <w:pStyle w:val="GvdeMetni2"/>
        <w:spacing w:after="0"/>
        <w:ind w:firstLine="0"/>
      </w:pPr>
    </w:p>
    <w:p w14:paraId="4A2AC613" w14:textId="77777777" w:rsidR="00C551A7" w:rsidRPr="007A7DDD" w:rsidRDefault="00C551A7" w:rsidP="00C551A7">
      <w:pPr>
        <w:pStyle w:val="GvdeMetni2"/>
        <w:spacing w:after="0"/>
        <w:ind w:firstLine="0"/>
        <w:jc w:val="left"/>
        <w:rPr>
          <w:bCs/>
          <w:spacing w:val="-1"/>
          <w:sz w:val="22"/>
          <w:szCs w:val="22"/>
        </w:rPr>
      </w:pPr>
      <w:r w:rsidRPr="007A7DDD">
        <w:rPr>
          <w:b/>
          <w:bCs/>
          <w:spacing w:val="-1"/>
          <w:sz w:val="22"/>
          <w:szCs w:val="22"/>
        </w:rPr>
        <w:t xml:space="preserve">“Agreement Term” </w:t>
      </w:r>
      <w:r w:rsidRPr="007A7DDD">
        <w:rPr>
          <w:bCs/>
          <w:spacing w:val="-1"/>
          <w:sz w:val="22"/>
          <w:szCs w:val="22"/>
        </w:rPr>
        <w:t>shall mean the term of this agreement stated in Clause 9.</w:t>
      </w:r>
    </w:p>
    <w:p w14:paraId="4D3D7402" w14:textId="77777777" w:rsidR="00C551A7" w:rsidRPr="007A7DDD" w:rsidRDefault="00C551A7" w:rsidP="00C551A7">
      <w:pPr>
        <w:pStyle w:val="GvdeMetni2"/>
        <w:spacing w:after="0"/>
        <w:ind w:firstLine="0"/>
        <w:jc w:val="left"/>
        <w:rPr>
          <w:bCs/>
          <w:spacing w:val="-1"/>
          <w:sz w:val="22"/>
          <w:szCs w:val="22"/>
        </w:rPr>
      </w:pPr>
    </w:p>
    <w:p w14:paraId="53DBC8CD" w14:textId="1357D9C2" w:rsidR="00C551A7" w:rsidRPr="00D74D37" w:rsidDel="00D629D0" w:rsidRDefault="00C551A7" w:rsidP="00C551A7">
      <w:pPr>
        <w:pStyle w:val="GvdeMetni2"/>
        <w:spacing w:after="0"/>
        <w:ind w:firstLine="0"/>
        <w:jc w:val="left"/>
      </w:pPr>
      <w:r w:rsidRPr="007A7DDD" w:rsidDel="00D629D0">
        <w:rPr>
          <w:b/>
          <w:bCs/>
          <w:spacing w:val="-1"/>
          <w:sz w:val="22"/>
          <w:szCs w:val="22"/>
        </w:rPr>
        <w:t>“W</w:t>
      </w:r>
      <w:r w:rsidRPr="00D74D37" w:rsidDel="00D629D0">
        <w:rPr>
          <w:b/>
          <w:bCs/>
          <w:spacing w:val="-1"/>
          <w:sz w:val="22"/>
          <w:szCs w:val="22"/>
        </w:rPr>
        <w:t xml:space="preserve">ork” or “Services” </w:t>
      </w:r>
      <w:r w:rsidRPr="00D74D37" w:rsidDel="00D629D0">
        <w:rPr>
          <w:sz w:val="22"/>
          <w:szCs w:val="22"/>
        </w:rPr>
        <w:t>shall mean</w:t>
      </w:r>
      <w:r w:rsidRPr="00D74D37">
        <w:rPr>
          <w:sz w:val="22"/>
          <w:szCs w:val="22"/>
        </w:rPr>
        <w:t xml:space="preserve"> all work and services to be performed</w:t>
      </w:r>
      <w:r w:rsidRPr="00D74D37" w:rsidDel="00D629D0">
        <w:rPr>
          <w:sz w:val="22"/>
          <w:szCs w:val="22"/>
        </w:rPr>
        <w:t xml:space="preserve"> by Contractor to provide </w:t>
      </w:r>
      <w:r w:rsidRPr="00D74D37">
        <w:rPr>
          <w:sz w:val="22"/>
          <w:szCs w:val="22"/>
        </w:rPr>
        <w:t>Acid</w:t>
      </w:r>
      <w:r w:rsidRPr="00D74D37" w:rsidDel="00D629D0">
        <w:rPr>
          <w:sz w:val="22"/>
          <w:szCs w:val="22"/>
        </w:rPr>
        <w:t xml:space="preserve"> </w:t>
      </w:r>
      <w:r w:rsidR="009A4A5D">
        <w:rPr>
          <w:sz w:val="22"/>
          <w:szCs w:val="22"/>
        </w:rPr>
        <w:t>Pumping</w:t>
      </w:r>
      <w:r w:rsidRPr="00D74D37" w:rsidDel="00D629D0">
        <w:rPr>
          <w:sz w:val="22"/>
          <w:szCs w:val="22"/>
        </w:rPr>
        <w:t xml:space="preserve"> </w:t>
      </w:r>
      <w:r w:rsidRPr="00D74D37">
        <w:rPr>
          <w:sz w:val="22"/>
          <w:szCs w:val="22"/>
        </w:rPr>
        <w:t>S</w:t>
      </w:r>
      <w:r w:rsidRPr="00D74D37" w:rsidDel="00D629D0">
        <w:rPr>
          <w:sz w:val="22"/>
          <w:szCs w:val="22"/>
        </w:rPr>
        <w:t>ervice</w:t>
      </w:r>
      <w:r w:rsidRPr="00D74D37">
        <w:rPr>
          <w:sz w:val="22"/>
          <w:szCs w:val="22"/>
        </w:rPr>
        <w:t>s</w:t>
      </w:r>
      <w:r w:rsidRPr="00D74D37" w:rsidDel="00D629D0">
        <w:rPr>
          <w:sz w:val="22"/>
          <w:szCs w:val="22"/>
        </w:rPr>
        <w:t xml:space="preserve"> in accordance with </w:t>
      </w:r>
      <w:r w:rsidRPr="00D74D37" w:rsidDel="00D629D0">
        <w:rPr>
          <w:rStyle w:val="fontstyle01"/>
          <w:rFonts w:ascii="Times New Roman" w:hAnsi="Times New Roman"/>
          <w:color w:val="auto"/>
          <w:sz w:val="22"/>
          <w:szCs w:val="22"/>
        </w:rPr>
        <w:t>this Agreement</w:t>
      </w:r>
      <w:r w:rsidRPr="00D74D37">
        <w:rPr>
          <w:rStyle w:val="fontstyle01"/>
          <w:rFonts w:ascii="Times New Roman" w:hAnsi="Times New Roman"/>
          <w:color w:val="auto"/>
          <w:sz w:val="22"/>
          <w:szCs w:val="22"/>
        </w:rPr>
        <w:t xml:space="preserve"> including its Attachments.</w:t>
      </w:r>
    </w:p>
    <w:p w14:paraId="31B34E8B" w14:textId="77777777" w:rsidR="00C551A7" w:rsidRPr="00D74D37" w:rsidRDefault="00C551A7" w:rsidP="00C551A7">
      <w:pPr>
        <w:pStyle w:val="GvdeMetni2"/>
        <w:spacing w:after="0"/>
        <w:ind w:firstLine="0"/>
        <w:rPr>
          <w:b/>
          <w:sz w:val="22"/>
          <w:szCs w:val="22"/>
        </w:rPr>
      </w:pPr>
    </w:p>
    <w:p w14:paraId="049EED78" w14:textId="21D263E7" w:rsidR="004E1BA8" w:rsidRPr="00453836" w:rsidRDefault="00C551A7" w:rsidP="00453836">
      <w:pPr>
        <w:pStyle w:val="GvdeMetni2"/>
        <w:spacing w:after="0"/>
        <w:ind w:firstLine="0"/>
        <w:rPr>
          <w:sz w:val="22"/>
          <w:szCs w:val="22"/>
        </w:rPr>
      </w:pPr>
      <w:r w:rsidRPr="00D74D37" w:rsidDel="00D629D0">
        <w:rPr>
          <w:b/>
          <w:sz w:val="22"/>
          <w:szCs w:val="22"/>
        </w:rPr>
        <w:t>“Effective Date</w:t>
      </w:r>
      <w:r w:rsidRPr="00D74D37" w:rsidDel="00D629D0">
        <w:rPr>
          <w:sz w:val="22"/>
          <w:szCs w:val="22"/>
        </w:rPr>
        <w:t>” shall mean</w:t>
      </w:r>
      <w:r w:rsidRPr="00D74D37">
        <w:rPr>
          <w:sz w:val="22"/>
          <w:szCs w:val="22"/>
        </w:rPr>
        <w:t xml:space="preserve"> the date stated </w:t>
      </w:r>
      <w:r w:rsidRPr="00294CDB">
        <w:rPr>
          <w:sz w:val="22"/>
          <w:szCs w:val="22"/>
        </w:rPr>
        <w:t>in Clause 9.1.</w:t>
      </w:r>
      <w:r w:rsidRPr="00D74D37" w:rsidDel="00D629D0">
        <w:rPr>
          <w:sz w:val="22"/>
          <w:szCs w:val="22"/>
        </w:rPr>
        <w:t xml:space="preserve"> </w:t>
      </w:r>
    </w:p>
    <w:p w14:paraId="18F2CE23" w14:textId="26B7615B" w:rsidR="00C551A7" w:rsidRPr="00D74D37" w:rsidRDefault="00B631E3" w:rsidP="00C551A7">
      <w:pPr>
        <w:rPr>
          <w:rFonts w:ascii="Times New Roman" w:eastAsia="Times New Roman" w:hAnsi="Times New Roman"/>
          <w:lang w:eastAsia="tr-TR"/>
        </w:rPr>
      </w:pPr>
      <w:r w:rsidRPr="00D74D37">
        <w:rPr>
          <w:rFonts w:ascii="Times New Roman" w:eastAsia="Times New Roman" w:hAnsi="Times New Roman"/>
          <w:b/>
          <w:lang w:eastAsia="tr-TR"/>
        </w:rPr>
        <w:t xml:space="preserve">“Equipment Demobilization </w:t>
      </w:r>
      <w:r w:rsidRPr="00D74D37">
        <w:rPr>
          <w:rFonts w:ascii="Times New Roman" w:eastAsia="Times New Roman" w:hAnsi="Times New Roman"/>
          <w:lang w:eastAsia="tr-TR"/>
        </w:rPr>
        <w:t xml:space="preserve">shall mean the removal of all the equipment that contractor brought for the specific job </w:t>
      </w:r>
      <w:r w:rsidR="00162B2C">
        <w:rPr>
          <w:rFonts w:ascii="Times New Roman" w:eastAsia="Times New Roman" w:hAnsi="Times New Roman"/>
          <w:lang w:eastAsia="tr-TR"/>
        </w:rPr>
        <w:t>described in Attachment-1 Technical Specifications</w:t>
      </w:r>
      <w:r w:rsidRPr="00D74D37">
        <w:rPr>
          <w:rFonts w:ascii="Times New Roman" w:eastAsia="Times New Roman" w:hAnsi="Times New Roman"/>
          <w:lang w:eastAsia="tr-TR"/>
        </w:rPr>
        <w:t xml:space="preserve"> </w:t>
      </w:r>
      <w:r w:rsidR="00453836">
        <w:rPr>
          <w:rFonts w:ascii="Times New Roman" w:eastAsia="Times New Roman" w:hAnsi="Times New Roman"/>
          <w:lang w:eastAsia="tr-TR"/>
        </w:rPr>
        <w:t xml:space="preserve">from </w:t>
      </w:r>
      <w:r w:rsidR="00162B2C">
        <w:rPr>
          <w:rFonts w:ascii="Times New Roman" w:eastAsia="Times New Roman" w:hAnsi="Times New Roman"/>
          <w:lang w:eastAsia="tr-TR"/>
        </w:rPr>
        <w:t>Company’s</w:t>
      </w:r>
      <w:r w:rsidRPr="00D74D37">
        <w:rPr>
          <w:rFonts w:ascii="Times New Roman" w:eastAsia="Times New Roman" w:hAnsi="Times New Roman"/>
          <w:lang w:eastAsia="tr-TR"/>
        </w:rPr>
        <w:t xml:space="preserve"> base located in </w:t>
      </w:r>
      <w:r w:rsidR="00162B2C">
        <w:rPr>
          <w:rFonts w:ascii="Times New Roman" w:eastAsia="Times New Roman" w:hAnsi="Times New Roman"/>
          <w:lang w:eastAsia="tr-TR"/>
        </w:rPr>
        <w:t xml:space="preserve">Diyarbakır, </w:t>
      </w:r>
      <w:r w:rsidRPr="00D74D37">
        <w:rPr>
          <w:rFonts w:ascii="Times New Roman" w:eastAsia="Times New Roman" w:hAnsi="Times New Roman"/>
          <w:lang w:eastAsia="tr-TR"/>
        </w:rPr>
        <w:t xml:space="preserve">Turkey. </w:t>
      </w:r>
    </w:p>
    <w:p w14:paraId="22B27BC3" w14:textId="641E9E9F" w:rsidR="00B631E3" w:rsidRPr="00D74D37" w:rsidRDefault="00B631E3" w:rsidP="00B631E3">
      <w:pPr>
        <w:rPr>
          <w:rFonts w:ascii="Times New Roman" w:eastAsia="Times New Roman" w:hAnsi="Times New Roman"/>
          <w:lang w:eastAsia="tr-TR"/>
        </w:rPr>
      </w:pPr>
      <w:r w:rsidRPr="00D74D37">
        <w:rPr>
          <w:rFonts w:ascii="Times New Roman" w:eastAsia="Times New Roman" w:hAnsi="Times New Roman"/>
          <w:b/>
          <w:lang w:eastAsia="tr-TR"/>
        </w:rPr>
        <w:t xml:space="preserve">“Equipment Mobilization </w:t>
      </w:r>
      <w:r w:rsidRPr="00D74D37">
        <w:rPr>
          <w:rFonts w:ascii="Times New Roman" w:eastAsia="Times New Roman" w:hAnsi="Times New Roman"/>
          <w:lang w:eastAsia="tr-TR"/>
        </w:rPr>
        <w:t xml:space="preserve">shall mean the arrival of all the equipment that contractor brought for the specific job </w:t>
      </w:r>
      <w:r w:rsidR="00162B2C">
        <w:rPr>
          <w:rFonts w:ascii="Times New Roman" w:eastAsia="Times New Roman" w:hAnsi="Times New Roman"/>
          <w:lang w:eastAsia="tr-TR"/>
        </w:rPr>
        <w:t>described in Attachment-1 Technical Specifications</w:t>
      </w:r>
      <w:r w:rsidR="00162B2C" w:rsidRPr="00D74D37">
        <w:rPr>
          <w:rFonts w:ascii="Times New Roman" w:eastAsia="Times New Roman" w:hAnsi="Times New Roman"/>
          <w:lang w:eastAsia="tr-TR"/>
        </w:rPr>
        <w:t xml:space="preserve"> </w:t>
      </w:r>
      <w:r w:rsidR="00453836">
        <w:rPr>
          <w:rFonts w:ascii="Times New Roman" w:eastAsia="Times New Roman" w:hAnsi="Times New Roman"/>
          <w:lang w:eastAsia="tr-TR"/>
        </w:rPr>
        <w:t xml:space="preserve">from </w:t>
      </w:r>
      <w:r w:rsidR="00162B2C">
        <w:rPr>
          <w:rFonts w:ascii="Times New Roman" w:eastAsia="Times New Roman" w:hAnsi="Times New Roman"/>
          <w:lang w:eastAsia="tr-TR"/>
        </w:rPr>
        <w:t>Company’s</w:t>
      </w:r>
      <w:r w:rsidRPr="00D74D37">
        <w:rPr>
          <w:rFonts w:ascii="Times New Roman" w:eastAsia="Times New Roman" w:hAnsi="Times New Roman"/>
          <w:lang w:eastAsia="tr-TR"/>
        </w:rPr>
        <w:t xml:space="preserve"> base located in</w:t>
      </w:r>
      <w:r w:rsidR="00162B2C">
        <w:rPr>
          <w:rFonts w:ascii="Times New Roman" w:eastAsia="Times New Roman" w:hAnsi="Times New Roman"/>
          <w:lang w:eastAsia="tr-TR"/>
        </w:rPr>
        <w:t xml:space="preserve"> Diyarbakır,</w:t>
      </w:r>
      <w:r w:rsidRPr="00D74D37">
        <w:rPr>
          <w:rFonts w:ascii="Times New Roman" w:eastAsia="Times New Roman" w:hAnsi="Times New Roman"/>
          <w:lang w:eastAsia="tr-TR"/>
        </w:rPr>
        <w:t xml:space="preserve"> Turkey. </w:t>
      </w:r>
    </w:p>
    <w:p w14:paraId="59DEF9AD" w14:textId="6E5DA1FD" w:rsidR="00B631E3" w:rsidRPr="00D74D37" w:rsidRDefault="00162B2C" w:rsidP="00B631E3">
      <w:pPr>
        <w:rPr>
          <w:rFonts w:ascii="Times New Roman" w:eastAsia="Times New Roman" w:hAnsi="Times New Roman"/>
          <w:lang w:eastAsia="tr-TR"/>
        </w:rPr>
      </w:pPr>
      <w:r w:rsidRPr="00294CDB">
        <w:rPr>
          <w:rFonts w:ascii="Times New Roman" w:eastAsia="Times New Roman" w:hAnsi="Times New Roman"/>
          <w:b/>
          <w:lang w:eastAsia="tr-TR"/>
        </w:rPr>
        <w:t xml:space="preserve"> </w:t>
      </w:r>
      <w:r w:rsidR="00B631E3" w:rsidRPr="00294CDB">
        <w:rPr>
          <w:rFonts w:ascii="Times New Roman" w:eastAsia="Times New Roman" w:hAnsi="Times New Roman"/>
          <w:b/>
          <w:lang w:eastAsia="tr-TR"/>
        </w:rPr>
        <w:t xml:space="preserve">“Late Commencement Compensation Fee” </w:t>
      </w:r>
      <w:r w:rsidR="00B631E3" w:rsidRPr="00294CDB">
        <w:rPr>
          <w:rFonts w:ascii="Times New Roman" w:eastAsia="Times New Roman" w:hAnsi="Times New Roman"/>
          <w:lang w:eastAsia="tr-TR"/>
        </w:rPr>
        <w:t>shall mean the fee indicated in Clause 13.</w:t>
      </w:r>
      <w:r w:rsidR="00B631E3" w:rsidRPr="00D74D37">
        <w:rPr>
          <w:rFonts w:ascii="Times New Roman" w:eastAsia="Times New Roman" w:hAnsi="Times New Roman"/>
          <w:lang w:eastAsia="tr-TR"/>
        </w:rPr>
        <w:t xml:space="preserve"> </w:t>
      </w:r>
    </w:p>
    <w:p w14:paraId="3993B65A" w14:textId="4F1F9410" w:rsidR="00B631E3" w:rsidRPr="00D74D37" w:rsidRDefault="00B631E3" w:rsidP="00B631E3">
      <w:pPr>
        <w:rPr>
          <w:rFonts w:ascii="Times New Roman" w:eastAsia="Times New Roman" w:hAnsi="Times New Roman"/>
          <w:lang w:eastAsia="tr-TR"/>
        </w:rPr>
      </w:pPr>
      <w:r w:rsidRPr="00D74D37">
        <w:rPr>
          <w:rFonts w:ascii="Times New Roman" w:eastAsia="Times New Roman" w:hAnsi="Times New Roman"/>
          <w:b/>
          <w:lang w:eastAsia="tr-TR"/>
        </w:rPr>
        <w:t xml:space="preserve">“Work” or “Services” </w:t>
      </w:r>
      <w:r w:rsidRPr="00D74D37">
        <w:rPr>
          <w:rFonts w:ascii="Times New Roman" w:eastAsia="Times New Roman" w:hAnsi="Times New Roman"/>
          <w:lang w:eastAsia="tr-TR"/>
        </w:rPr>
        <w:t xml:space="preserve">shall mean all work and services to be performed by Contractor to provide personnel and equipment to perform </w:t>
      </w:r>
      <w:r w:rsidR="00E34AD1">
        <w:rPr>
          <w:rFonts w:ascii="Times New Roman" w:eastAsia="Times New Roman" w:hAnsi="Times New Roman"/>
          <w:lang w:eastAsia="tr-TR"/>
        </w:rPr>
        <w:t>Acid Pumping</w:t>
      </w:r>
      <w:r w:rsidRPr="00D74D37">
        <w:rPr>
          <w:rFonts w:ascii="Times New Roman" w:eastAsia="Times New Roman" w:hAnsi="Times New Roman"/>
          <w:lang w:eastAsia="tr-TR"/>
        </w:rPr>
        <w:t xml:space="preserve"> services during </w:t>
      </w:r>
      <w:r w:rsidR="008528DA">
        <w:rPr>
          <w:rFonts w:ascii="Times New Roman" w:eastAsia="Times New Roman" w:hAnsi="Times New Roman"/>
          <w:lang w:eastAsia="tr-TR"/>
        </w:rPr>
        <w:t>two</w:t>
      </w:r>
      <w:r w:rsidRPr="00D74D37">
        <w:rPr>
          <w:rFonts w:ascii="Times New Roman" w:eastAsia="Times New Roman" w:hAnsi="Times New Roman"/>
          <w:lang w:eastAsia="tr-TR"/>
        </w:rPr>
        <w:t xml:space="preserve"> year</w:t>
      </w:r>
      <w:r w:rsidR="008528DA">
        <w:rPr>
          <w:rFonts w:ascii="Times New Roman" w:eastAsia="Times New Roman" w:hAnsi="Times New Roman"/>
          <w:lang w:eastAsia="tr-TR"/>
        </w:rPr>
        <w:t>s</w:t>
      </w:r>
      <w:r w:rsidRPr="00D74D37">
        <w:rPr>
          <w:rFonts w:ascii="Times New Roman" w:eastAsia="Times New Roman" w:hAnsi="Times New Roman"/>
          <w:lang w:eastAsia="tr-TR"/>
        </w:rPr>
        <w:t xml:space="preserve"> in accordance with this agreement including its Attachments. </w:t>
      </w:r>
    </w:p>
    <w:p w14:paraId="4C42208E" w14:textId="278DC5DE" w:rsidR="00B631E3" w:rsidRPr="00162B2C" w:rsidRDefault="00BC45A8" w:rsidP="00C551A7">
      <w:pPr>
        <w:rPr>
          <w:rFonts w:ascii="Times New Roman" w:eastAsia="Times New Roman" w:hAnsi="Times New Roman"/>
          <w:lang w:eastAsia="tr-TR"/>
        </w:rPr>
      </w:pPr>
      <w:r w:rsidRPr="00D74D37">
        <w:rPr>
          <w:rFonts w:ascii="Times New Roman" w:eastAsia="Times New Roman" w:hAnsi="Times New Roman"/>
          <w:b/>
          <w:lang w:eastAsia="tr-TR"/>
        </w:rPr>
        <w:t xml:space="preserve">“Work Site” </w:t>
      </w:r>
      <w:r w:rsidRPr="00D74D37">
        <w:rPr>
          <w:rFonts w:ascii="Times New Roman" w:eastAsia="Times New Roman" w:hAnsi="Times New Roman"/>
          <w:lang w:eastAsia="tr-TR"/>
        </w:rPr>
        <w:t xml:space="preserve">shall mean </w:t>
      </w:r>
      <w:proofErr w:type="spellStart"/>
      <w:r w:rsidR="006C4C80">
        <w:rPr>
          <w:rFonts w:ascii="Times New Roman" w:eastAsia="Times New Roman" w:hAnsi="Times New Roman"/>
          <w:lang w:eastAsia="tr-TR"/>
        </w:rPr>
        <w:t>Şırnak</w:t>
      </w:r>
      <w:proofErr w:type="spellEnd"/>
      <w:r w:rsidR="006C4C80">
        <w:rPr>
          <w:rFonts w:ascii="Times New Roman" w:eastAsia="Times New Roman" w:hAnsi="Times New Roman"/>
          <w:lang w:eastAsia="tr-TR"/>
        </w:rPr>
        <w:t xml:space="preserve">, </w:t>
      </w:r>
      <w:r w:rsidRPr="00D74D37">
        <w:rPr>
          <w:rFonts w:ascii="Times New Roman" w:eastAsia="Times New Roman" w:hAnsi="Times New Roman"/>
          <w:lang w:eastAsia="tr-TR"/>
        </w:rPr>
        <w:t xml:space="preserve">Batman, </w:t>
      </w:r>
      <w:proofErr w:type="spellStart"/>
      <w:r w:rsidRPr="00D74D37">
        <w:rPr>
          <w:rFonts w:ascii="Times New Roman" w:eastAsia="Times New Roman" w:hAnsi="Times New Roman"/>
          <w:lang w:eastAsia="tr-TR"/>
        </w:rPr>
        <w:t>Adıyaman</w:t>
      </w:r>
      <w:proofErr w:type="spellEnd"/>
      <w:r w:rsidR="000A77DF">
        <w:rPr>
          <w:rFonts w:ascii="Times New Roman" w:eastAsia="Times New Roman" w:hAnsi="Times New Roman"/>
          <w:lang w:eastAsia="tr-TR"/>
        </w:rPr>
        <w:t xml:space="preserve"> and </w:t>
      </w:r>
      <w:proofErr w:type="spellStart"/>
      <w:r w:rsidR="000A77DF">
        <w:rPr>
          <w:rFonts w:ascii="Times New Roman" w:eastAsia="Times New Roman" w:hAnsi="Times New Roman"/>
          <w:lang w:eastAsia="tr-TR"/>
        </w:rPr>
        <w:t>Diyarbakır</w:t>
      </w:r>
      <w:proofErr w:type="spellEnd"/>
      <w:r w:rsidRPr="00D74D37">
        <w:rPr>
          <w:rFonts w:ascii="Times New Roman" w:eastAsia="Times New Roman" w:hAnsi="Times New Roman"/>
          <w:lang w:eastAsia="tr-TR"/>
        </w:rPr>
        <w:t xml:space="preserve"> Regions of Turkish Petroleum A.O.</w:t>
      </w:r>
    </w:p>
    <w:p w14:paraId="19E5B969" w14:textId="77777777" w:rsidR="00B631E3" w:rsidRPr="00D74D37" w:rsidRDefault="00B631E3" w:rsidP="00C551A7">
      <w:pPr>
        <w:rPr>
          <w:rFonts w:ascii="Times New Roman" w:eastAsia="Times New Roman" w:hAnsi="Times New Roman"/>
          <w:lang w:eastAsia="tr-TR"/>
        </w:rPr>
      </w:pPr>
    </w:p>
    <w:p w14:paraId="0CED7D53" w14:textId="648BF33C" w:rsidR="00F47F0F" w:rsidRPr="00D74D37" w:rsidRDefault="00F47F0F" w:rsidP="00F00C71">
      <w:pPr>
        <w:pStyle w:val="Balk2"/>
        <w:ind w:left="0"/>
        <w:jc w:val="both"/>
        <w:rPr>
          <w:sz w:val="22"/>
          <w:szCs w:val="22"/>
        </w:rPr>
      </w:pPr>
      <w:r w:rsidRPr="00D74D37">
        <w:rPr>
          <w:sz w:val="22"/>
          <w:szCs w:val="22"/>
        </w:rPr>
        <w:t xml:space="preserve">Article </w:t>
      </w:r>
      <w:r w:rsidR="00EF3C62" w:rsidRPr="00D74D37">
        <w:rPr>
          <w:sz w:val="22"/>
          <w:szCs w:val="22"/>
        </w:rPr>
        <w:t>5</w:t>
      </w:r>
      <w:r w:rsidRPr="00D74D37">
        <w:rPr>
          <w:sz w:val="22"/>
          <w:szCs w:val="22"/>
        </w:rPr>
        <w:t>- Scope of the Work</w:t>
      </w:r>
    </w:p>
    <w:p w14:paraId="33F5DF7C" w14:textId="6646FC7F" w:rsidR="00BC45A8" w:rsidRPr="00D74D37" w:rsidRDefault="00EF3C62" w:rsidP="00BC45A8">
      <w:pPr>
        <w:jc w:val="both"/>
        <w:rPr>
          <w:rFonts w:ascii="Times New Roman" w:hAnsi="Times New Roman"/>
          <w:lang w:val="en-GB"/>
        </w:rPr>
      </w:pPr>
      <w:r w:rsidRPr="00D74D37">
        <w:rPr>
          <w:rFonts w:ascii="Times New Roman" w:hAnsi="Times New Roman"/>
          <w:b/>
          <w:lang w:val="en-GB"/>
        </w:rPr>
        <w:t>5</w:t>
      </w:r>
      <w:r w:rsidR="004E1BA8" w:rsidRPr="00D74D37">
        <w:rPr>
          <w:rFonts w:ascii="Times New Roman" w:hAnsi="Times New Roman"/>
          <w:b/>
          <w:lang w:val="en-GB"/>
        </w:rPr>
        <w:t>.1.</w:t>
      </w:r>
      <w:r w:rsidR="004E1BA8" w:rsidRPr="00D74D37" w:rsidDel="00BE7669">
        <w:rPr>
          <w:rStyle w:val="fontstyle01"/>
          <w:rFonts w:ascii="Times New Roman" w:hAnsi="Times New Roman"/>
          <w:color w:val="auto"/>
          <w:sz w:val="22"/>
          <w:szCs w:val="22"/>
        </w:rPr>
        <w:t xml:space="preserve"> </w:t>
      </w:r>
      <w:r w:rsidR="002A30B6">
        <w:rPr>
          <w:rStyle w:val="fontstyle01"/>
          <w:rFonts w:ascii="Times New Roman" w:hAnsi="Times New Roman"/>
          <w:color w:val="auto"/>
          <w:sz w:val="22"/>
          <w:szCs w:val="22"/>
        </w:rPr>
        <w:t>Contractor is required to provide</w:t>
      </w:r>
      <w:r w:rsidR="001A378F">
        <w:rPr>
          <w:rStyle w:val="fontstyle01"/>
          <w:rFonts w:ascii="Times New Roman" w:hAnsi="Times New Roman"/>
          <w:color w:val="auto"/>
          <w:sz w:val="22"/>
          <w:szCs w:val="22"/>
        </w:rPr>
        <w:t xml:space="preserve"> </w:t>
      </w:r>
      <w:r w:rsidR="00E34AD1">
        <w:rPr>
          <w:rStyle w:val="fontstyle01"/>
          <w:rFonts w:ascii="Times New Roman" w:hAnsi="Times New Roman"/>
          <w:color w:val="auto"/>
          <w:sz w:val="22"/>
          <w:szCs w:val="22"/>
        </w:rPr>
        <w:t>Acid Pumping</w:t>
      </w:r>
      <w:r w:rsidR="002A30B6">
        <w:rPr>
          <w:rStyle w:val="fontstyle01"/>
          <w:rFonts w:ascii="Times New Roman" w:hAnsi="Times New Roman"/>
          <w:color w:val="auto"/>
          <w:sz w:val="22"/>
          <w:szCs w:val="22"/>
        </w:rPr>
        <w:t xml:space="preserve"> service to the wells of TPAO when required. </w:t>
      </w:r>
      <w:r w:rsidR="004E1BA8" w:rsidRPr="00D74D37">
        <w:rPr>
          <w:rStyle w:val="fontstyle01"/>
          <w:rFonts w:ascii="Times New Roman" w:hAnsi="Times New Roman"/>
          <w:color w:val="auto"/>
          <w:sz w:val="22"/>
          <w:szCs w:val="22"/>
        </w:rPr>
        <w:t>Technical Information</w:t>
      </w:r>
      <w:r w:rsidR="000A77DF">
        <w:rPr>
          <w:rStyle w:val="fontstyle01"/>
          <w:rFonts w:ascii="Times New Roman" w:hAnsi="Times New Roman"/>
          <w:color w:val="auto"/>
          <w:sz w:val="22"/>
          <w:szCs w:val="22"/>
        </w:rPr>
        <w:t xml:space="preserve"> </w:t>
      </w:r>
      <w:r w:rsidR="001A378F">
        <w:rPr>
          <w:rStyle w:val="fontstyle01"/>
          <w:rFonts w:ascii="Times New Roman" w:hAnsi="Times New Roman"/>
          <w:color w:val="auto"/>
          <w:sz w:val="22"/>
          <w:szCs w:val="22"/>
        </w:rPr>
        <w:t xml:space="preserve">and </w:t>
      </w:r>
      <w:r w:rsidR="004E1BA8" w:rsidRPr="00D74D37">
        <w:rPr>
          <w:rStyle w:val="fontstyle01"/>
          <w:rFonts w:ascii="Times New Roman" w:hAnsi="Times New Roman"/>
          <w:color w:val="auto"/>
          <w:sz w:val="22"/>
          <w:szCs w:val="22"/>
        </w:rPr>
        <w:t>the Terms and Conditions related to Contractor’s responsibilities and performance of the Work are further set forth in Attachm</w:t>
      </w:r>
      <w:r w:rsidR="006F6E90" w:rsidRPr="00D74D37">
        <w:rPr>
          <w:rStyle w:val="fontstyle01"/>
          <w:rFonts w:ascii="Times New Roman" w:hAnsi="Times New Roman"/>
          <w:color w:val="auto"/>
          <w:sz w:val="22"/>
          <w:szCs w:val="22"/>
        </w:rPr>
        <w:t xml:space="preserve">ent-1 and herein this Agreement. </w:t>
      </w:r>
      <w:r w:rsidR="004E1BA8" w:rsidRPr="00D74D37">
        <w:rPr>
          <w:rStyle w:val="fontstyle01"/>
          <w:rFonts w:ascii="Times New Roman" w:hAnsi="Times New Roman"/>
          <w:color w:val="auto"/>
          <w:sz w:val="22"/>
          <w:szCs w:val="22"/>
        </w:rPr>
        <w:t xml:space="preserve">Contractor shall perform the Work as detailed in this Agreement including Attachment-1. </w:t>
      </w:r>
      <w:r w:rsidR="00BC45A8" w:rsidRPr="00D74D37">
        <w:rPr>
          <w:rStyle w:val="fontstyle01"/>
          <w:rFonts w:ascii="Times New Roman" w:hAnsi="Times New Roman"/>
          <w:color w:val="auto"/>
          <w:sz w:val="22"/>
          <w:szCs w:val="22"/>
        </w:rPr>
        <w:t xml:space="preserve">Subject </w:t>
      </w:r>
      <w:r w:rsidR="00BC45A8" w:rsidRPr="009F4924">
        <w:rPr>
          <w:rStyle w:val="fontstyle01"/>
          <w:rFonts w:ascii="Times New Roman" w:hAnsi="Times New Roman"/>
          <w:color w:val="auto"/>
          <w:sz w:val="22"/>
          <w:szCs w:val="22"/>
        </w:rPr>
        <w:t xml:space="preserve">to </w:t>
      </w:r>
      <w:r w:rsidR="00BC45A8" w:rsidRPr="002A1A11">
        <w:rPr>
          <w:rStyle w:val="fontstyle01"/>
          <w:rFonts w:ascii="Times New Roman" w:hAnsi="Times New Roman"/>
          <w:color w:val="auto"/>
          <w:sz w:val="22"/>
          <w:szCs w:val="22"/>
        </w:rPr>
        <w:t xml:space="preserve">Clause 6.2., </w:t>
      </w:r>
      <w:r w:rsidR="00BC45A8" w:rsidRPr="002A1A11" w:rsidDel="00BE7669">
        <w:rPr>
          <w:rStyle w:val="fontstyle01"/>
          <w:rFonts w:ascii="Times New Roman" w:hAnsi="Times New Roman"/>
          <w:color w:val="auto"/>
          <w:sz w:val="22"/>
          <w:szCs w:val="22"/>
        </w:rPr>
        <w:t>TPAO</w:t>
      </w:r>
      <w:r w:rsidR="00BC45A8" w:rsidRPr="00D74D37" w:rsidDel="00BE7669">
        <w:rPr>
          <w:rStyle w:val="fontstyle01"/>
          <w:rFonts w:ascii="Times New Roman" w:hAnsi="Times New Roman"/>
          <w:color w:val="auto"/>
          <w:sz w:val="22"/>
          <w:szCs w:val="22"/>
        </w:rPr>
        <w:t xml:space="preserve"> has the right to change the Work described </w:t>
      </w:r>
      <w:r w:rsidR="00BC45A8" w:rsidRPr="00D74D37">
        <w:rPr>
          <w:rStyle w:val="fontstyle01"/>
          <w:rFonts w:ascii="Times New Roman" w:hAnsi="Times New Roman"/>
          <w:color w:val="auto"/>
          <w:sz w:val="22"/>
          <w:szCs w:val="22"/>
        </w:rPr>
        <w:t>in Attachment-1</w:t>
      </w:r>
      <w:r w:rsidR="00BC45A8" w:rsidRPr="00D74D37" w:rsidDel="00BE7669">
        <w:rPr>
          <w:rStyle w:val="fontstyle01"/>
          <w:rFonts w:ascii="Times New Roman" w:hAnsi="Times New Roman"/>
          <w:color w:val="auto"/>
          <w:sz w:val="22"/>
          <w:szCs w:val="22"/>
        </w:rPr>
        <w:t>, and to add new steps or extract steps from the Work.</w:t>
      </w:r>
      <w:r w:rsidR="00BC45A8" w:rsidRPr="00D74D37" w:rsidDel="00BE7669">
        <w:rPr>
          <w:rStyle w:val="fontstyle01"/>
          <w:rFonts w:ascii="Times New Roman" w:hAnsi="Times New Roman"/>
          <w:color w:val="auto"/>
        </w:rPr>
        <w:t xml:space="preserve"> </w:t>
      </w:r>
      <w:r w:rsidR="00BC45A8" w:rsidRPr="00D74D37">
        <w:rPr>
          <w:rFonts w:ascii="Times New Roman" w:hAnsi="Times New Roman"/>
        </w:rPr>
        <w:t>Contractor shall furnish all labor, equipment, supervision, insurance, HSE equipment and incidentals, as specified herein, and shall do all things necessary to perform the Work.</w:t>
      </w:r>
      <w:r w:rsidR="00BC45A8" w:rsidRPr="00D74D37">
        <w:rPr>
          <w:rFonts w:ascii="Times New Roman" w:hAnsi="Times New Roman"/>
          <w:lang w:val="en-GB"/>
        </w:rPr>
        <w:t xml:space="preserve"> Contractor shall at all times</w:t>
      </w:r>
      <w:r w:rsidR="00BC45A8" w:rsidRPr="00D74D37">
        <w:rPr>
          <w:rFonts w:ascii="Times New Roman" w:hAnsi="Times New Roman"/>
          <w:b/>
          <w:lang w:val="en-GB"/>
        </w:rPr>
        <w:t xml:space="preserve"> </w:t>
      </w:r>
      <w:r w:rsidR="00BC45A8" w:rsidRPr="00D74D37">
        <w:rPr>
          <w:rFonts w:ascii="Times New Roman" w:hAnsi="Times New Roman"/>
          <w:lang w:val="en-GB"/>
        </w:rPr>
        <w:t xml:space="preserve">act in accordance and </w:t>
      </w:r>
      <w:r w:rsidR="00BC45A8" w:rsidRPr="00D74D37">
        <w:rPr>
          <w:rFonts w:ascii="Times New Roman" w:hAnsi="Times New Roman"/>
          <w:lang w:val="en-GB"/>
        </w:rPr>
        <w:lastRenderedPageBreak/>
        <w:t xml:space="preserve">comply with TPAO Occupational Health- Safety and Environmental (HSE) Protection Standards set forth in Attachment - 3. Contractor shall perform the work with due care, diligence, efficiency, in a good and workmanlike manner from commencement to completion of Work, without undue delays or </w:t>
      </w:r>
      <w:r w:rsidR="002806BD" w:rsidRPr="00D74D37">
        <w:rPr>
          <w:rFonts w:ascii="Times New Roman" w:hAnsi="Times New Roman"/>
          <w:lang w:val="en-GB"/>
        </w:rPr>
        <w:t>interruptions</w:t>
      </w:r>
      <w:r w:rsidR="00BC45A8" w:rsidRPr="00D74D37">
        <w:rPr>
          <w:rFonts w:ascii="Times New Roman" w:hAnsi="Times New Roman"/>
          <w:lang w:val="en-GB"/>
        </w:rPr>
        <w:t xml:space="preserve">, observing at all times the applicable </w:t>
      </w:r>
      <w:r w:rsidR="002806BD" w:rsidRPr="00D74D37">
        <w:rPr>
          <w:rFonts w:ascii="Times New Roman" w:hAnsi="Times New Roman"/>
          <w:lang w:val="en-GB"/>
        </w:rPr>
        <w:t xml:space="preserve">standards, norms and/or all applicable laws including Turkish Legislation and the Terms and Conditions of this Agreement. </w:t>
      </w:r>
    </w:p>
    <w:p w14:paraId="2F3FA962" w14:textId="78F39C61" w:rsidR="002806BD" w:rsidRPr="00D74D37" w:rsidRDefault="002806BD" w:rsidP="00BC45A8">
      <w:pPr>
        <w:jc w:val="both"/>
        <w:rPr>
          <w:rFonts w:ascii="Times New Roman" w:hAnsi="Times New Roman"/>
          <w:lang w:val="en-GB"/>
        </w:rPr>
      </w:pPr>
      <w:r w:rsidRPr="001A378F">
        <w:rPr>
          <w:rFonts w:ascii="Times New Roman" w:hAnsi="Times New Roman"/>
          <w:b/>
          <w:lang w:val="en-GB"/>
        </w:rPr>
        <w:t>5.2.</w:t>
      </w:r>
      <w:r w:rsidRPr="00D74D37">
        <w:rPr>
          <w:rFonts w:ascii="Times New Roman" w:hAnsi="Times New Roman"/>
          <w:lang w:val="en-GB"/>
        </w:rPr>
        <w:t xml:space="preserve"> In the event that company wishes Contractor to provide work, Company shall </w:t>
      </w:r>
      <w:r w:rsidR="001A378F">
        <w:rPr>
          <w:rFonts w:ascii="Times New Roman" w:hAnsi="Times New Roman"/>
          <w:lang w:val="en-GB"/>
        </w:rPr>
        <w:t xml:space="preserve">send a Call-Out notification </w:t>
      </w:r>
      <w:r w:rsidRPr="00D74D37">
        <w:rPr>
          <w:rFonts w:ascii="Times New Roman" w:hAnsi="Times New Roman"/>
          <w:lang w:val="en-GB"/>
        </w:rPr>
        <w:t xml:space="preserve">to </w:t>
      </w:r>
      <w:r w:rsidR="006F6E90" w:rsidRPr="00D74D37">
        <w:rPr>
          <w:rFonts w:ascii="Times New Roman" w:hAnsi="Times New Roman"/>
          <w:lang w:val="en-GB"/>
        </w:rPr>
        <w:t>Contractor</w:t>
      </w:r>
      <w:r w:rsidR="002A1A11">
        <w:rPr>
          <w:rFonts w:ascii="Times New Roman" w:hAnsi="Times New Roman"/>
          <w:lang w:val="en-GB"/>
        </w:rPr>
        <w:t xml:space="preserve"> including the detailed information of the work (Name of the well, region, required tool specifications etc.)</w:t>
      </w:r>
      <w:r w:rsidR="006F6E90" w:rsidRPr="00D74D37">
        <w:rPr>
          <w:rFonts w:ascii="Times New Roman" w:hAnsi="Times New Roman"/>
          <w:lang w:val="en-GB"/>
        </w:rPr>
        <w:t xml:space="preserve"> </w:t>
      </w:r>
      <w:r w:rsidRPr="00D74D37">
        <w:rPr>
          <w:rFonts w:ascii="Times New Roman" w:hAnsi="Times New Roman"/>
          <w:lang w:val="en-GB"/>
        </w:rPr>
        <w:t xml:space="preserve">Contractor will be obligated to respond with acceptance of </w:t>
      </w:r>
      <w:r w:rsidR="002A1A11">
        <w:rPr>
          <w:rFonts w:ascii="Times New Roman" w:hAnsi="Times New Roman"/>
          <w:lang w:val="en-GB"/>
        </w:rPr>
        <w:t>such Call-Out notification</w:t>
      </w:r>
      <w:r w:rsidRPr="00D74D37">
        <w:rPr>
          <w:rFonts w:ascii="Times New Roman" w:hAnsi="Times New Roman"/>
          <w:lang w:val="en-GB"/>
        </w:rPr>
        <w:t xml:space="preserve"> </w:t>
      </w:r>
      <w:r w:rsidR="002A1A11">
        <w:rPr>
          <w:rFonts w:ascii="Times New Roman" w:hAnsi="Times New Roman"/>
          <w:lang w:val="en-GB"/>
        </w:rPr>
        <w:t>send</w:t>
      </w:r>
      <w:r w:rsidRPr="00D74D37">
        <w:rPr>
          <w:rFonts w:ascii="Times New Roman" w:hAnsi="Times New Roman"/>
          <w:lang w:val="en-GB"/>
        </w:rPr>
        <w:t xml:space="preserve"> by the Company wit</w:t>
      </w:r>
      <w:r w:rsidR="002A1A11">
        <w:rPr>
          <w:rFonts w:ascii="Times New Roman" w:hAnsi="Times New Roman"/>
          <w:lang w:val="en-GB"/>
        </w:rPr>
        <w:t xml:space="preserve">hin a reasonable period.  </w:t>
      </w:r>
      <w:r w:rsidRPr="00D74D37">
        <w:rPr>
          <w:rFonts w:ascii="Times New Roman" w:hAnsi="Times New Roman"/>
          <w:lang w:val="en-GB"/>
        </w:rPr>
        <w:t xml:space="preserve"> </w:t>
      </w:r>
    </w:p>
    <w:p w14:paraId="2A94CBD7" w14:textId="0EA5F49F" w:rsidR="002806BD" w:rsidRDefault="002806BD" w:rsidP="00BC45A8">
      <w:pPr>
        <w:jc w:val="both"/>
        <w:rPr>
          <w:rFonts w:ascii="Times New Roman" w:hAnsi="Times New Roman"/>
          <w:lang w:val="en-GB"/>
        </w:rPr>
      </w:pPr>
      <w:r w:rsidRPr="001A378F">
        <w:rPr>
          <w:rFonts w:ascii="Times New Roman" w:hAnsi="Times New Roman"/>
          <w:b/>
          <w:lang w:val="en-GB"/>
        </w:rPr>
        <w:t>5.3.</w:t>
      </w:r>
      <w:r w:rsidRPr="00D74D37">
        <w:rPr>
          <w:rFonts w:ascii="Times New Roman" w:hAnsi="Times New Roman"/>
          <w:lang w:val="en-GB"/>
        </w:rPr>
        <w:t xml:space="preserve"> </w:t>
      </w:r>
      <w:r w:rsidR="002A1A11" w:rsidRPr="002A1A11">
        <w:rPr>
          <w:rFonts w:ascii="Times New Roman" w:hAnsi="Times New Roman"/>
          <w:b/>
          <w:lang w:val="en-GB"/>
        </w:rPr>
        <w:t>I</w:t>
      </w:r>
      <w:r w:rsidR="002A1A11">
        <w:rPr>
          <w:rFonts w:ascii="Times New Roman" w:hAnsi="Times New Roman"/>
          <w:b/>
          <w:lang w:val="en-GB"/>
        </w:rPr>
        <w:t>ntentionally</w:t>
      </w:r>
      <w:r w:rsidR="002A1A11" w:rsidRPr="002A1A11">
        <w:rPr>
          <w:rFonts w:ascii="Times New Roman" w:hAnsi="Times New Roman"/>
          <w:b/>
          <w:lang w:val="en-GB"/>
        </w:rPr>
        <w:t xml:space="preserve"> left blank.</w:t>
      </w:r>
      <w:r w:rsidR="00EC0875" w:rsidRPr="00D74D37">
        <w:rPr>
          <w:rFonts w:ascii="Times New Roman" w:hAnsi="Times New Roman"/>
          <w:lang w:val="en-GB"/>
        </w:rPr>
        <w:t xml:space="preserve"> </w:t>
      </w:r>
    </w:p>
    <w:p w14:paraId="0FA62A0B" w14:textId="27D453EE" w:rsidR="00362E66" w:rsidRPr="00D74D37" w:rsidRDefault="00362E66" w:rsidP="00BC45A8">
      <w:pPr>
        <w:jc w:val="both"/>
        <w:rPr>
          <w:rFonts w:ascii="Times New Roman" w:hAnsi="Times New Roman"/>
          <w:lang w:val="en-GB"/>
        </w:rPr>
      </w:pPr>
      <w:r>
        <w:rPr>
          <w:rFonts w:ascii="Times New Roman" w:hAnsi="Times New Roman"/>
          <w:lang w:val="en-GB"/>
        </w:rPr>
        <w:t xml:space="preserve">5.4 </w:t>
      </w:r>
      <w:r w:rsidRPr="002A1A11">
        <w:rPr>
          <w:rFonts w:ascii="Times New Roman" w:hAnsi="Times New Roman"/>
          <w:b/>
          <w:lang w:val="en-GB"/>
        </w:rPr>
        <w:t>I</w:t>
      </w:r>
      <w:r>
        <w:rPr>
          <w:rFonts w:ascii="Times New Roman" w:hAnsi="Times New Roman"/>
          <w:b/>
          <w:lang w:val="en-GB"/>
        </w:rPr>
        <w:t>ntentionally</w:t>
      </w:r>
      <w:r w:rsidRPr="002A1A11">
        <w:rPr>
          <w:rFonts w:ascii="Times New Roman" w:hAnsi="Times New Roman"/>
          <w:b/>
          <w:lang w:val="en-GB"/>
        </w:rPr>
        <w:t xml:space="preserve"> left blank.</w:t>
      </w:r>
    </w:p>
    <w:p w14:paraId="4FBD25C6" w14:textId="030A3F9E" w:rsidR="00C955BF" w:rsidRPr="00D74D37" w:rsidRDefault="00362E66" w:rsidP="00BC45A8">
      <w:pPr>
        <w:jc w:val="both"/>
        <w:rPr>
          <w:rFonts w:ascii="Times New Roman" w:hAnsi="Times New Roman"/>
          <w:lang w:val="en-GB"/>
        </w:rPr>
      </w:pPr>
      <w:r>
        <w:rPr>
          <w:rFonts w:ascii="Times New Roman" w:hAnsi="Times New Roman"/>
          <w:lang w:val="en-GB"/>
        </w:rPr>
        <w:t xml:space="preserve">5.5 </w:t>
      </w:r>
      <w:r w:rsidRPr="002A1A11">
        <w:rPr>
          <w:rFonts w:ascii="Times New Roman" w:hAnsi="Times New Roman"/>
          <w:b/>
          <w:lang w:val="en-GB"/>
        </w:rPr>
        <w:t>I</w:t>
      </w:r>
      <w:r>
        <w:rPr>
          <w:rFonts w:ascii="Times New Roman" w:hAnsi="Times New Roman"/>
          <w:b/>
          <w:lang w:val="en-GB"/>
        </w:rPr>
        <w:t>ntentionally</w:t>
      </w:r>
      <w:r w:rsidRPr="002A1A11">
        <w:rPr>
          <w:rFonts w:ascii="Times New Roman" w:hAnsi="Times New Roman"/>
          <w:b/>
          <w:lang w:val="en-GB"/>
        </w:rPr>
        <w:t xml:space="preserve"> left blank.</w:t>
      </w:r>
    </w:p>
    <w:p w14:paraId="265F030F" w14:textId="75A8214A" w:rsidR="00C955BF" w:rsidRPr="00D74D37" w:rsidRDefault="00C955BF" w:rsidP="00BC45A8">
      <w:pPr>
        <w:jc w:val="both"/>
        <w:rPr>
          <w:rFonts w:ascii="Times New Roman" w:hAnsi="Times New Roman"/>
          <w:lang w:val="en-GB"/>
        </w:rPr>
      </w:pPr>
      <w:r w:rsidRPr="001A378F">
        <w:rPr>
          <w:rFonts w:ascii="Times New Roman" w:hAnsi="Times New Roman"/>
          <w:b/>
          <w:lang w:val="en-GB"/>
        </w:rPr>
        <w:t>5.6.</w:t>
      </w:r>
      <w:r w:rsidRPr="00D74D37">
        <w:rPr>
          <w:rFonts w:ascii="Times New Roman" w:hAnsi="Times New Roman"/>
          <w:lang w:val="en-GB"/>
        </w:rPr>
        <w:t xml:space="preserve"> Besides stated in this Agreement, responsibilities of Contractor are also listed in Attachment-1</w:t>
      </w:r>
      <w:r w:rsidR="002A1A11">
        <w:rPr>
          <w:rFonts w:ascii="Times New Roman" w:hAnsi="Times New Roman"/>
          <w:lang w:val="en-GB"/>
        </w:rPr>
        <w:t xml:space="preserve"> and Contractor shall undertake</w:t>
      </w:r>
      <w:r w:rsidRPr="00D74D37">
        <w:rPr>
          <w:rFonts w:ascii="Times New Roman" w:hAnsi="Times New Roman"/>
          <w:lang w:val="en-GB"/>
        </w:rPr>
        <w:t xml:space="preserve"> to perform all responsibilities specified i</w:t>
      </w:r>
      <w:r w:rsidR="00D74D37" w:rsidRPr="00D74D37">
        <w:rPr>
          <w:rFonts w:ascii="Times New Roman" w:hAnsi="Times New Roman"/>
          <w:lang w:val="en-GB"/>
        </w:rPr>
        <w:t>n the Attachment-1 and in this A</w:t>
      </w:r>
      <w:r w:rsidRPr="00D74D37">
        <w:rPr>
          <w:rFonts w:ascii="Times New Roman" w:hAnsi="Times New Roman"/>
          <w:lang w:val="en-GB"/>
        </w:rPr>
        <w:t xml:space="preserve">greement. </w:t>
      </w:r>
    </w:p>
    <w:p w14:paraId="1B4F010C" w14:textId="77777777" w:rsidR="00C955BF" w:rsidRPr="00D74D37" w:rsidRDefault="00C955BF" w:rsidP="00BC45A8">
      <w:pPr>
        <w:jc w:val="both"/>
        <w:rPr>
          <w:rFonts w:ascii="Times New Roman" w:hAnsi="Times New Roman"/>
          <w:lang w:val="en-GB"/>
        </w:rPr>
      </w:pPr>
    </w:p>
    <w:p w14:paraId="3438B985" w14:textId="65806882" w:rsidR="00C955BF" w:rsidRDefault="00C955BF" w:rsidP="00BC45A8">
      <w:pPr>
        <w:jc w:val="both"/>
        <w:rPr>
          <w:rFonts w:ascii="Times New Roman" w:hAnsi="Times New Roman"/>
          <w:color w:val="C00000"/>
          <w:lang w:val="en-GB"/>
        </w:rPr>
      </w:pPr>
      <w:r w:rsidRPr="001A378F">
        <w:rPr>
          <w:rFonts w:ascii="Times New Roman" w:hAnsi="Times New Roman"/>
          <w:b/>
          <w:lang w:val="en-GB"/>
        </w:rPr>
        <w:t>5.7.</w:t>
      </w:r>
      <w:r w:rsidRPr="00D74D37">
        <w:rPr>
          <w:rFonts w:ascii="Times New Roman" w:hAnsi="Times New Roman"/>
          <w:lang w:val="en-GB"/>
        </w:rPr>
        <w:t xml:space="preserve"> Contractor's </w:t>
      </w:r>
      <w:r w:rsidRPr="007601C9">
        <w:rPr>
          <w:rFonts w:ascii="Times New Roman" w:hAnsi="Times New Roman"/>
          <w:color w:val="000000" w:themeColor="text1"/>
          <w:lang w:val="en-GB"/>
        </w:rPr>
        <w:t xml:space="preserve">personnel/equipment shall work on a call out basis. </w:t>
      </w:r>
      <w:r w:rsidRPr="007601C9">
        <w:rPr>
          <w:rFonts w:ascii="Times New Roman" w:hAnsi="Times New Roman"/>
          <w:bCs/>
          <w:color w:val="000000" w:themeColor="text1"/>
          <w:lang w:val="en-GB"/>
        </w:rPr>
        <w:t>Once called out by TPAO all equipment and personnel shall remain assigned to the operation until released by TPAO.</w:t>
      </w:r>
      <w:r>
        <w:rPr>
          <w:rFonts w:ascii="Times New Roman" w:hAnsi="Times New Roman"/>
          <w:bCs/>
          <w:color w:val="000000" w:themeColor="text1"/>
          <w:lang w:val="en-GB"/>
        </w:rPr>
        <w:t xml:space="preserve"> Contractor shall send the tools</w:t>
      </w:r>
      <w:r w:rsidR="000A77DF">
        <w:rPr>
          <w:rFonts w:ascii="Times New Roman" w:hAnsi="Times New Roman"/>
          <w:bCs/>
          <w:color w:val="000000" w:themeColor="text1"/>
          <w:lang w:val="en-GB"/>
        </w:rPr>
        <w:t>, chemicals and Personnel</w:t>
      </w:r>
      <w:r>
        <w:rPr>
          <w:rFonts w:ascii="Times New Roman" w:hAnsi="Times New Roman"/>
          <w:bCs/>
          <w:color w:val="000000" w:themeColor="text1"/>
          <w:lang w:val="en-GB"/>
        </w:rPr>
        <w:t xml:space="preserve"> within </w:t>
      </w:r>
      <w:r w:rsidR="00362E66">
        <w:rPr>
          <w:rFonts w:ascii="Times New Roman" w:hAnsi="Times New Roman"/>
          <w:bCs/>
          <w:color w:val="000000" w:themeColor="text1"/>
          <w:lang w:val="en-GB"/>
        </w:rPr>
        <w:t xml:space="preserve">the time period specified in Attachment -1. </w:t>
      </w:r>
    </w:p>
    <w:p w14:paraId="7F31F61C" w14:textId="77777777" w:rsidR="00C955BF" w:rsidRPr="00D74D37" w:rsidRDefault="00C955BF" w:rsidP="00BC45A8">
      <w:pPr>
        <w:jc w:val="both"/>
        <w:rPr>
          <w:rFonts w:ascii="Times New Roman" w:hAnsi="Times New Roman"/>
          <w:lang w:val="en-GB"/>
        </w:rPr>
      </w:pPr>
    </w:p>
    <w:p w14:paraId="1D3D4AD1" w14:textId="45538D81" w:rsidR="00C955BF" w:rsidRPr="00D74D37" w:rsidRDefault="00C955BF" w:rsidP="00BC45A8">
      <w:pPr>
        <w:jc w:val="both"/>
        <w:rPr>
          <w:rFonts w:ascii="Times New Roman" w:hAnsi="Times New Roman"/>
          <w:lang w:val="en-GB"/>
        </w:rPr>
      </w:pPr>
      <w:r w:rsidRPr="001A378F">
        <w:rPr>
          <w:rFonts w:ascii="Times New Roman" w:hAnsi="Times New Roman"/>
          <w:b/>
          <w:lang w:val="en-GB"/>
        </w:rPr>
        <w:t xml:space="preserve"> 5.8.</w:t>
      </w:r>
      <w:r w:rsidRPr="00D74D37">
        <w:rPr>
          <w:rFonts w:ascii="Times New Roman" w:hAnsi="Times New Roman"/>
          <w:lang w:val="en-GB"/>
        </w:rPr>
        <w:t xml:space="preserve"> Contractor shall pose</w:t>
      </w:r>
      <w:r w:rsidR="0001217F" w:rsidRPr="00D74D37">
        <w:rPr>
          <w:rFonts w:ascii="Times New Roman" w:hAnsi="Times New Roman"/>
          <w:lang w:val="en-GB"/>
        </w:rPr>
        <w:t>s</w:t>
      </w:r>
      <w:r w:rsidRPr="00D74D37">
        <w:rPr>
          <w:rFonts w:ascii="Times New Roman" w:hAnsi="Times New Roman"/>
          <w:lang w:val="en-GB"/>
        </w:rPr>
        <w:t xml:space="preserve"> and keep ready to use the</w:t>
      </w:r>
      <w:r w:rsidR="0001217F" w:rsidRPr="00D74D37">
        <w:rPr>
          <w:rFonts w:ascii="Times New Roman" w:hAnsi="Times New Roman"/>
          <w:lang w:val="en-GB"/>
        </w:rPr>
        <w:t xml:space="preserve"> necessary</w:t>
      </w:r>
      <w:r w:rsidRPr="00D74D37">
        <w:rPr>
          <w:rFonts w:ascii="Times New Roman" w:hAnsi="Times New Roman"/>
          <w:lang w:val="en-GB"/>
        </w:rPr>
        <w:t xml:space="preserve"> number of tools </w:t>
      </w:r>
      <w:r w:rsidR="000A77DF">
        <w:rPr>
          <w:rFonts w:ascii="Times New Roman" w:hAnsi="Times New Roman"/>
          <w:lang w:val="en-GB"/>
        </w:rPr>
        <w:t xml:space="preserve">and chemicals </w:t>
      </w:r>
      <w:r w:rsidR="002A1A11">
        <w:rPr>
          <w:rFonts w:ascii="Times New Roman" w:hAnsi="Times New Roman"/>
          <w:lang w:val="en-GB"/>
        </w:rPr>
        <w:t xml:space="preserve">specified in Attachment-1 </w:t>
      </w:r>
      <w:r w:rsidRPr="00D74D37">
        <w:rPr>
          <w:rFonts w:ascii="Times New Roman" w:hAnsi="Times New Roman"/>
          <w:lang w:val="en-GB"/>
        </w:rPr>
        <w:t xml:space="preserve">every time throughout the Agreement Term. </w:t>
      </w:r>
      <w:r w:rsidR="002A1A11" w:rsidRPr="00D74D37">
        <w:rPr>
          <w:rFonts w:ascii="Times New Roman" w:hAnsi="Times New Roman"/>
          <w:lang w:val="en-GB"/>
        </w:rPr>
        <w:t>The</w:t>
      </w:r>
      <w:r w:rsidRPr="00D74D37">
        <w:rPr>
          <w:rFonts w:ascii="Times New Roman" w:hAnsi="Times New Roman"/>
          <w:lang w:val="en-GB"/>
        </w:rPr>
        <w:t xml:space="preserve"> Contractor’s tools shall be kept in </w:t>
      </w:r>
      <w:r w:rsidR="000A77DF">
        <w:rPr>
          <w:rFonts w:ascii="Times New Roman" w:hAnsi="Times New Roman"/>
          <w:lang w:val="en-GB"/>
        </w:rPr>
        <w:t>Company’s</w:t>
      </w:r>
      <w:r w:rsidRPr="00D74D37">
        <w:rPr>
          <w:rFonts w:ascii="Times New Roman" w:hAnsi="Times New Roman"/>
          <w:lang w:val="en-GB"/>
        </w:rPr>
        <w:t xml:space="preserve"> Base. </w:t>
      </w:r>
    </w:p>
    <w:p w14:paraId="07FB1B15" w14:textId="77777777" w:rsidR="00C955BF" w:rsidRPr="00D74D37" w:rsidRDefault="00C955BF" w:rsidP="00BC45A8">
      <w:pPr>
        <w:jc w:val="both"/>
        <w:rPr>
          <w:rFonts w:ascii="Times New Roman" w:hAnsi="Times New Roman"/>
          <w:lang w:val="en-GB"/>
        </w:rPr>
      </w:pPr>
    </w:p>
    <w:p w14:paraId="474ABC7C" w14:textId="0C23044B" w:rsidR="00C955BF" w:rsidRPr="00D74D37" w:rsidRDefault="00C955BF" w:rsidP="00BC45A8">
      <w:pPr>
        <w:jc w:val="both"/>
        <w:rPr>
          <w:rFonts w:ascii="Times New Roman" w:hAnsi="Times New Roman"/>
        </w:rPr>
      </w:pPr>
      <w:r w:rsidRPr="000A77DF">
        <w:rPr>
          <w:rFonts w:ascii="Times New Roman" w:hAnsi="Times New Roman"/>
          <w:b/>
          <w:lang w:val="en-GB"/>
        </w:rPr>
        <w:t>5.9.</w:t>
      </w:r>
      <w:r w:rsidRPr="000A77DF">
        <w:rPr>
          <w:rFonts w:ascii="Times New Roman" w:hAnsi="Times New Roman"/>
          <w:lang w:val="en-GB"/>
        </w:rPr>
        <w:t xml:space="preserve"> </w:t>
      </w:r>
      <w:r w:rsidR="000A77DF" w:rsidRPr="000A77DF">
        <w:rPr>
          <w:rFonts w:ascii="Times New Roman" w:hAnsi="Times New Roman"/>
          <w:b/>
        </w:rPr>
        <w:t>Intentionally Left Blank.</w:t>
      </w:r>
    </w:p>
    <w:p w14:paraId="0C385FB3" w14:textId="77777777" w:rsidR="00443153" w:rsidRPr="00D74D37" w:rsidRDefault="00443153" w:rsidP="00BC45A8">
      <w:pPr>
        <w:jc w:val="both"/>
        <w:rPr>
          <w:rFonts w:ascii="Times New Roman" w:hAnsi="Times New Roman"/>
          <w:lang w:val="en-GB"/>
        </w:rPr>
      </w:pPr>
    </w:p>
    <w:p w14:paraId="414D930B" w14:textId="26BC1361" w:rsidR="00C955BF" w:rsidRPr="00D74D37" w:rsidRDefault="00443153" w:rsidP="00BC45A8">
      <w:pPr>
        <w:jc w:val="both"/>
        <w:rPr>
          <w:rFonts w:ascii="Times New Roman" w:hAnsi="Times New Roman"/>
          <w:lang w:val="en-GB"/>
        </w:rPr>
      </w:pPr>
      <w:r w:rsidRPr="001A378F">
        <w:rPr>
          <w:rFonts w:ascii="Times New Roman" w:hAnsi="Times New Roman"/>
          <w:b/>
          <w:lang w:val="en-GB"/>
        </w:rPr>
        <w:t>5.10.</w:t>
      </w:r>
      <w:r w:rsidRPr="009F4924">
        <w:rPr>
          <w:rFonts w:ascii="Times New Roman" w:hAnsi="Times New Roman"/>
          <w:lang w:val="en-GB"/>
        </w:rPr>
        <w:t xml:space="preserve"> </w:t>
      </w:r>
      <w:r w:rsidR="00843FC0">
        <w:rPr>
          <w:rFonts w:ascii="Times New Roman" w:hAnsi="Times New Roman"/>
          <w:lang w:val="en-GB"/>
        </w:rPr>
        <w:t xml:space="preserve">The estimated number of </w:t>
      </w:r>
      <w:r w:rsidR="006D41DF">
        <w:rPr>
          <w:rFonts w:ascii="Times New Roman" w:hAnsi="Times New Roman"/>
          <w:lang w:val="en-GB"/>
        </w:rPr>
        <w:t>operations</w:t>
      </w:r>
      <w:r w:rsidR="00843FC0">
        <w:rPr>
          <w:rFonts w:ascii="Times New Roman" w:hAnsi="Times New Roman"/>
          <w:lang w:val="en-GB"/>
        </w:rPr>
        <w:t xml:space="preserve"> is </w:t>
      </w:r>
      <w:proofErr w:type="gramStart"/>
      <w:r w:rsidR="000D42B5">
        <w:rPr>
          <w:rFonts w:ascii="Times New Roman" w:hAnsi="Times New Roman"/>
          <w:lang w:val="en-GB"/>
        </w:rPr>
        <w:t>50</w:t>
      </w:r>
      <w:r w:rsidR="008C4F7B">
        <w:rPr>
          <w:rFonts w:ascii="Times New Roman" w:hAnsi="Times New Roman"/>
          <w:lang w:val="en-GB"/>
        </w:rPr>
        <w:t xml:space="preserve"> </w:t>
      </w:r>
      <w:r w:rsidR="00843FC0">
        <w:rPr>
          <w:rFonts w:ascii="Times New Roman" w:hAnsi="Times New Roman"/>
          <w:lang w:val="en-GB"/>
        </w:rPr>
        <w:t xml:space="preserve"> (</w:t>
      </w:r>
      <w:proofErr w:type="gramEnd"/>
      <w:r w:rsidR="00843FC0" w:rsidRPr="00874C8C">
        <w:rPr>
          <w:rFonts w:ascii="Times New Roman" w:hAnsi="Times New Roman"/>
          <w:color w:val="000000" w:themeColor="text1"/>
        </w:rPr>
        <w:t xml:space="preserve">Attachment 2 – Contractor’s </w:t>
      </w:r>
      <w:r w:rsidR="00843FC0" w:rsidRPr="00874C8C">
        <w:rPr>
          <w:rFonts w:ascii="Times New Roman" w:hAnsi="Times New Roman"/>
          <w:color w:val="000000" w:themeColor="text1"/>
          <w:lang w:val="en-GB"/>
        </w:rPr>
        <w:t>Commercial Proposal)</w:t>
      </w:r>
      <w:r w:rsidR="00843FC0">
        <w:rPr>
          <w:rFonts w:ascii="Times New Roman" w:hAnsi="Times New Roman"/>
          <w:color w:val="000000" w:themeColor="text1"/>
          <w:lang w:val="en-GB"/>
        </w:rPr>
        <w:t xml:space="preserve">. </w:t>
      </w:r>
      <w:r w:rsidRPr="009F4924">
        <w:rPr>
          <w:rFonts w:ascii="Times New Roman" w:hAnsi="Times New Roman"/>
          <w:lang w:val="en-GB"/>
        </w:rPr>
        <w:t xml:space="preserve">Contractor accepts that </w:t>
      </w:r>
      <w:r w:rsidR="006D4DF2" w:rsidRPr="009F4924">
        <w:rPr>
          <w:rFonts w:ascii="Times New Roman" w:hAnsi="Times New Roman"/>
          <w:lang w:val="en-GB"/>
        </w:rPr>
        <w:t>Estimated Working Days</w:t>
      </w:r>
      <w:r w:rsidRPr="009F4924">
        <w:rPr>
          <w:rFonts w:ascii="Times New Roman" w:hAnsi="Times New Roman"/>
          <w:lang w:val="en-GB"/>
        </w:rPr>
        <w:t xml:space="preserve"> may increase or decrease according to work schedule of TPAO.</w:t>
      </w:r>
      <w:r w:rsidR="006D4DF2" w:rsidRPr="009F4924">
        <w:rPr>
          <w:rFonts w:ascii="Times New Roman" w:hAnsi="Times New Roman"/>
          <w:lang w:val="en-GB"/>
        </w:rPr>
        <w:t xml:space="preserve"> Unless otherwise agreed in this Agreement</w:t>
      </w:r>
      <w:r w:rsidR="009F4924" w:rsidRPr="009F4924">
        <w:rPr>
          <w:rFonts w:ascii="Times New Roman" w:hAnsi="Times New Roman"/>
          <w:lang w:val="en-GB"/>
        </w:rPr>
        <w:t>.</w:t>
      </w:r>
    </w:p>
    <w:p w14:paraId="0CA93ECF" w14:textId="0674F5D4" w:rsidR="006D4DF2" w:rsidRPr="00D74D37" w:rsidRDefault="006D4DF2" w:rsidP="00BC45A8">
      <w:pPr>
        <w:jc w:val="both"/>
        <w:rPr>
          <w:rFonts w:ascii="Times New Roman" w:hAnsi="Times New Roman"/>
          <w:lang w:val="en-GB"/>
        </w:rPr>
      </w:pPr>
      <w:r w:rsidRPr="00D74D37">
        <w:rPr>
          <w:rFonts w:ascii="Times New Roman" w:hAnsi="Times New Roman"/>
          <w:lang w:val="en-GB"/>
        </w:rPr>
        <w:t>Contractor shall submit each invoice with all the support documents of its expenses related to every process in the Agreement.</w:t>
      </w:r>
    </w:p>
    <w:p w14:paraId="1A2CF366" w14:textId="77777777" w:rsidR="006D4DF2" w:rsidRPr="00D74D37" w:rsidRDefault="006D4DF2" w:rsidP="006D4DF2">
      <w:pPr>
        <w:pStyle w:val="GvdeMetni2"/>
        <w:spacing w:before="240" w:after="0"/>
        <w:ind w:firstLine="0"/>
        <w:rPr>
          <w:b/>
          <w:sz w:val="22"/>
          <w:szCs w:val="22"/>
        </w:rPr>
      </w:pPr>
      <w:r w:rsidRPr="00D74D37">
        <w:rPr>
          <w:b/>
          <w:sz w:val="22"/>
          <w:szCs w:val="22"/>
        </w:rPr>
        <w:t>Article 6 – Type and Price of the Agreement</w:t>
      </w:r>
    </w:p>
    <w:p w14:paraId="50456076" w14:textId="109275F9" w:rsidR="00606980" w:rsidRPr="00843FC0" w:rsidRDefault="006D4DF2" w:rsidP="006D4DF2">
      <w:pPr>
        <w:spacing w:after="240"/>
        <w:jc w:val="both"/>
        <w:rPr>
          <w:rFonts w:ascii="Times New Roman" w:eastAsia="Calibri" w:hAnsi="Times New Roman"/>
          <w:lang w:val="en-GB"/>
        </w:rPr>
      </w:pPr>
      <w:r w:rsidRPr="00D74D37">
        <w:rPr>
          <w:rFonts w:ascii="Times New Roman" w:hAnsi="Times New Roman"/>
          <w:b/>
        </w:rPr>
        <w:t>6.1.</w:t>
      </w:r>
      <w:r w:rsidRPr="00D74D37">
        <w:rPr>
          <w:rFonts w:ascii="Times New Roman" w:hAnsi="Times New Roman"/>
        </w:rPr>
        <w:t xml:space="preserve"> </w:t>
      </w:r>
      <w:r w:rsidRPr="00D74D37">
        <w:rPr>
          <w:rFonts w:ascii="Times New Roman" w:hAnsi="Times New Roman"/>
          <w:lang w:val="en-GB"/>
        </w:rPr>
        <w:t>Estimated v</w:t>
      </w:r>
      <w:r w:rsidRPr="00D74D37">
        <w:rPr>
          <w:rFonts w:ascii="Times New Roman" w:eastAsia="Calibri" w:hAnsi="Times New Roman"/>
          <w:lang w:val="en-GB"/>
        </w:rPr>
        <w:t xml:space="preserve">alue of </w:t>
      </w:r>
      <w:r w:rsidRPr="00294CDB">
        <w:rPr>
          <w:rFonts w:ascii="Times New Roman" w:eastAsia="Calibri" w:hAnsi="Times New Roman"/>
          <w:lang w:val="en-GB"/>
        </w:rPr>
        <w:t>this Agreement is</w:t>
      </w:r>
      <w:r w:rsidRPr="00294CDB">
        <w:rPr>
          <w:rFonts w:ascii="Times New Roman" w:eastAsia="Calibri" w:hAnsi="Times New Roman"/>
          <w:b/>
          <w:lang w:val="en-GB"/>
        </w:rPr>
        <w:t xml:space="preserve"> </w:t>
      </w:r>
      <w:r w:rsidR="00606980" w:rsidRPr="00294CDB">
        <w:rPr>
          <w:rFonts w:ascii="Times New Roman" w:eastAsia="Calibri" w:hAnsi="Times New Roman"/>
          <w:lang w:val="en-GB"/>
        </w:rPr>
        <w:t>……………..</w:t>
      </w:r>
      <w:r w:rsidRPr="00294CDB">
        <w:rPr>
          <w:rFonts w:ascii="Times New Roman" w:eastAsia="Calibri" w:hAnsi="Times New Roman"/>
          <w:lang w:val="en-GB"/>
        </w:rPr>
        <w:t xml:space="preserve"> (</w:t>
      </w:r>
      <w:r w:rsidR="00606980" w:rsidRPr="00294CDB">
        <w:rPr>
          <w:rFonts w:ascii="Times New Roman" w:eastAsia="Calibri" w:hAnsi="Times New Roman"/>
          <w:lang w:val="en-GB"/>
        </w:rPr>
        <w:t>…………………………..</w:t>
      </w:r>
      <w:r w:rsidRPr="00294CDB">
        <w:rPr>
          <w:rFonts w:ascii="Times New Roman" w:eastAsia="Calibri" w:hAnsi="Times New Roman"/>
          <w:lang w:val="en-GB"/>
        </w:rPr>
        <w:t>)</w:t>
      </w:r>
      <w:r w:rsidR="00606980" w:rsidRPr="00294CDB">
        <w:rPr>
          <w:rFonts w:ascii="Times New Roman" w:eastAsia="Calibri" w:hAnsi="Times New Roman"/>
          <w:lang w:val="en-GB"/>
        </w:rPr>
        <w:t xml:space="preserve"> Without prejudice to rights of TPAO stated in Clause 6.2.</w:t>
      </w:r>
      <w:r w:rsidR="00606980" w:rsidRPr="00D74D37">
        <w:rPr>
          <w:rFonts w:ascii="Times New Roman" w:eastAsia="Calibri" w:hAnsi="Times New Roman"/>
          <w:lang w:val="en-GB"/>
        </w:rPr>
        <w:t xml:space="preserve"> and other clauses in this Agreement, both of parties acknowledge that the value of this agreement stated herein is only estimated and does not cause any responsibility due to not </w:t>
      </w:r>
      <w:r w:rsidR="00606980" w:rsidRPr="00843FC0">
        <w:rPr>
          <w:rFonts w:ascii="Times New Roman" w:eastAsia="Calibri" w:hAnsi="Times New Roman"/>
          <w:lang w:val="en-GB"/>
        </w:rPr>
        <w:t xml:space="preserve">reach of actual value of Work to this Estimated Value of this Agreement. </w:t>
      </w:r>
    </w:p>
    <w:p w14:paraId="258DC845" w14:textId="66B71D1B" w:rsidR="006D4DF2" w:rsidRPr="00D74D37" w:rsidRDefault="006D4DF2" w:rsidP="006D4DF2">
      <w:pPr>
        <w:spacing w:after="240"/>
        <w:jc w:val="both"/>
        <w:rPr>
          <w:rFonts w:ascii="Times New Roman" w:eastAsia="Calibri" w:hAnsi="Times New Roman"/>
        </w:rPr>
      </w:pPr>
      <w:r w:rsidRPr="00843FC0">
        <w:rPr>
          <w:rFonts w:ascii="Times New Roman" w:hAnsi="Times New Roman"/>
          <w:b/>
        </w:rPr>
        <w:t>6.2.</w:t>
      </w:r>
      <w:r w:rsidRPr="00843FC0">
        <w:rPr>
          <w:rFonts w:ascii="Times New Roman" w:hAnsi="Times New Roman"/>
        </w:rPr>
        <w:t xml:space="preserve"> </w:t>
      </w:r>
      <w:r w:rsidR="00606980" w:rsidRPr="00843FC0">
        <w:rPr>
          <w:rFonts w:ascii="Times New Roman" w:hAnsi="Times New Roman"/>
        </w:rPr>
        <w:t xml:space="preserve">Estimated </w:t>
      </w:r>
      <w:r w:rsidR="00E34AD1" w:rsidRPr="00843FC0">
        <w:rPr>
          <w:rFonts w:ascii="Times New Roman" w:hAnsi="Times New Roman"/>
        </w:rPr>
        <w:t>Acid Pumping</w:t>
      </w:r>
      <w:r w:rsidR="002A1A11" w:rsidRPr="00843FC0">
        <w:rPr>
          <w:rFonts w:ascii="Times New Roman" w:hAnsi="Times New Roman"/>
        </w:rPr>
        <w:t xml:space="preserve"> Service</w:t>
      </w:r>
      <w:r w:rsidR="00606980" w:rsidRPr="00843FC0">
        <w:rPr>
          <w:rFonts w:ascii="Times New Roman" w:hAnsi="Times New Roman"/>
        </w:rPr>
        <w:t xml:space="preserve"> (Work) during the Agreement period is indicated </w:t>
      </w:r>
      <w:r w:rsidR="00843FC0" w:rsidRPr="00843FC0">
        <w:rPr>
          <w:rFonts w:ascii="Times New Roman" w:hAnsi="Times New Roman"/>
        </w:rPr>
        <w:t xml:space="preserve">in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Commercial Proposal</w:t>
      </w:r>
      <w:r w:rsidR="00606980" w:rsidRPr="00843FC0">
        <w:rPr>
          <w:rFonts w:ascii="Times New Roman" w:hAnsi="Times New Roman"/>
        </w:rPr>
        <w:t xml:space="preserve"> and the Estimated Value of this Agreement </w:t>
      </w:r>
      <w:r w:rsidRPr="00843FC0">
        <w:rPr>
          <w:rFonts w:ascii="Times New Roman" w:eastAsia="Calibri" w:hAnsi="Times New Roman"/>
        </w:rPr>
        <w:t xml:space="preserve">indicated in above Clause 6.1. is derived by using the unit prices in the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 xml:space="preserve">Commercial Proposal </w:t>
      </w:r>
      <w:r w:rsidRPr="00843FC0">
        <w:rPr>
          <w:rFonts w:ascii="Times New Roman" w:eastAsia="Calibri" w:hAnsi="Times New Roman"/>
        </w:rPr>
        <w:t xml:space="preserve">and the estimated operation times. TPAO shall have the right to increase </w:t>
      </w:r>
      <w:r w:rsidR="00362E66">
        <w:rPr>
          <w:rFonts w:ascii="Times New Roman" w:eastAsia="Calibri" w:hAnsi="Times New Roman"/>
        </w:rPr>
        <w:t xml:space="preserve">or decrease </w:t>
      </w:r>
      <w:r w:rsidRPr="00843FC0">
        <w:rPr>
          <w:rFonts w:ascii="Times New Roman" w:eastAsia="Calibri" w:hAnsi="Times New Roman"/>
        </w:rPr>
        <w:t xml:space="preserve">the Work up to </w:t>
      </w:r>
      <w:r w:rsidR="008528DA">
        <w:rPr>
          <w:rFonts w:ascii="Times New Roman" w:eastAsia="Calibri" w:hAnsi="Times New Roman"/>
        </w:rPr>
        <w:t>30</w:t>
      </w:r>
      <w:r w:rsidRPr="00843FC0">
        <w:rPr>
          <w:rFonts w:ascii="Times New Roman" w:eastAsia="Calibri" w:hAnsi="Times New Roman"/>
        </w:rPr>
        <w:t>% (</w:t>
      </w:r>
      <w:r w:rsidR="008528DA">
        <w:rPr>
          <w:rFonts w:ascii="Times New Roman" w:eastAsia="Calibri" w:hAnsi="Times New Roman"/>
        </w:rPr>
        <w:t xml:space="preserve">thirty </w:t>
      </w:r>
      <w:r w:rsidRPr="00843FC0">
        <w:rPr>
          <w:rFonts w:ascii="Times New Roman" w:eastAsia="Calibri" w:hAnsi="Times New Roman"/>
        </w:rPr>
        <w:t>percent) by notifying the Contractor in the same</w:t>
      </w:r>
      <w:r w:rsidR="00606980" w:rsidRPr="00843FC0">
        <w:rPr>
          <w:rFonts w:ascii="Times New Roman" w:eastAsia="Calibri" w:hAnsi="Times New Roman"/>
        </w:rPr>
        <w:t xml:space="preserve"> price </w:t>
      </w:r>
      <w:r w:rsidR="00D74D37" w:rsidRPr="00843FC0">
        <w:rPr>
          <w:rFonts w:ascii="Times New Roman" w:eastAsia="Calibri" w:hAnsi="Times New Roman"/>
        </w:rPr>
        <w:t>and conditions</w:t>
      </w:r>
      <w:r w:rsidRPr="00843FC0">
        <w:rPr>
          <w:rFonts w:ascii="Times New Roman" w:eastAsia="Calibri" w:hAnsi="Times New Roman"/>
        </w:rPr>
        <w:t xml:space="preserve"> that laid down in this Agreement</w:t>
      </w:r>
      <w:r w:rsidR="00606980" w:rsidRPr="00843FC0">
        <w:rPr>
          <w:rFonts w:ascii="Times New Roman" w:eastAsia="Calibri" w:hAnsi="Times New Roman"/>
        </w:rPr>
        <w:t xml:space="preserve"> and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Commercial Proposal.</w:t>
      </w:r>
    </w:p>
    <w:p w14:paraId="26DFA400" w14:textId="61049822" w:rsidR="0001217F" w:rsidRPr="00D74D37" w:rsidRDefault="0001217F" w:rsidP="0001217F">
      <w:pPr>
        <w:pStyle w:val="ResimYazs"/>
        <w:rPr>
          <w:color w:val="auto"/>
        </w:rPr>
      </w:pPr>
    </w:p>
    <w:p w14:paraId="4B48C520" w14:textId="77777777" w:rsidR="006D4DF2" w:rsidRPr="007601C5" w:rsidRDefault="006D4DF2" w:rsidP="006D4DF2">
      <w:pPr>
        <w:jc w:val="both"/>
        <w:rPr>
          <w:rFonts w:ascii="Times New Roman" w:hAnsi="Times New Roman"/>
          <w:b/>
        </w:rPr>
      </w:pPr>
      <w:r w:rsidRPr="007601C5">
        <w:rPr>
          <w:rFonts w:ascii="Times New Roman" w:hAnsi="Times New Roman"/>
          <w:b/>
        </w:rPr>
        <w:t>Article 7-</w:t>
      </w:r>
      <w:r w:rsidRPr="007601C5">
        <w:rPr>
          <w:rFonts w:ascii="Times New Roman" w:hAnsi="Times New Roman"/>
        </w:rPr>
        <w:t xml:space="preserve"> </w:t>
      </w:r>
      <w:r w:rsidRPr="007601C5">
        <w:rPr>
          <w:rFonts w:ascii="Times New Roman" w:hAnsi="Times New Roman"/>
          <w:b/>
        </w:rPr>
        <w:t>Costs Included in the Agreement Price</w:t>
      </w:r>
    </w:p>
    <w:p w14:paraId="41BF3018" w14:textId="127D4493" w:rsidR="006D4DF2" w:rsidRPr="007601C5" w:rsidRDefault="006D4DF2" w:rsidP="006D4DF2">
      <w:pPr>
        <w:jc w:val="both"/>
        <w:rPr>
          <w:rFonts w:ascii="Times New Roman" w:hAnsi="Times New Roman"/>
          <w:b/>
        </w:rPr>
      </w:pPr>
      <w:r w:rsidRPr="007601C5">
        <w:rPr>
          <w:rFonts w:ascii="Times New Roman" w:hAnsi="Times New Roman"/>
          <w:b/>
        </w:rPr>
        <w:t xml:space="preserve">7.1. </w:t>
      </w:r>
      <w:r w:rsidR="00686E3B" w:rsidRPr="007601C5">
        <w:rPr>
          <w:rFonts w:ascii="Times New Roman" w:hAnsi="Times New Roman"/>
        </w:rPr>
        <w:t>All of the expenses unless otherwise stated explicitly including but not limited to t</w:t>
      </w:r>
      <w:r w:rsidRPr="007601C5">
        <w:rPr>
          <w:rFonts w:ascii="Times New Roman" w:hAnsi="Times New Roman"/>
        </w:rPr>
        <w:t xml:space="preserve">ransportation, every kind of shipment, every kind of insurance, every kind of tax duties and labor fees (salary, overtime pay, weekend, national, religious, general holiday payments, severance and notice pay etc.), social security </w:t>
      </w:r>
      <w:r w:rsidRPr="007601C5">
        <w:rPr>
          <w:rFonts w:ascii="Times New Roman" w:hAnsi="Times New Roman"/>
        </w:rPr>
        <w:lastRenderedPageBreak/>
        <w:t xml:space="preserve">premium, clothing, medical and training expenditures related with the </w:t>
      </w:r>
      <w:r w:rsidR="00686E3B" w:rsidRPr="007601C5">
        <w:rPr>
          <w:rFonts w:ascii="Times New Roman" w:hAnsi="Times New Roman"/>
        </w:rPr>
        <w:t>Services</w:t>
      </w:r>
      <w:r w:rsidRPr="007601C5">
        <w:rPr>
          <w:rFonts w:ascii="Times New Roman" w:hAnsi="Times New Roman"/>
        </w:rPr>
        <w:t xml:space="preserve"> and any expenses incurred due to fulfilling the Contractor's responsibilities in accordance with this Agreement  are included in the unit prices of the Contractor</w:t>
      </w:r>
      <w:r w:rsidR="00686E3B" w:rsidRPr="007601C5">
        <w:rPr>
          <w:rFonts w:ascii="Times New Roman" w:hAnsi="Times New Roman"/>
        </w:rPr>
        <w:t xml:space="preserve"> specified in Attachment-2 Commercial Proposal</w:t>
      </w:r>
      <w:r w:rsidRPr="007601C5">
        <w:rPr>
          <w:rFonts w:ascii="Times New Roman" w:hAnsi="Times New Roman"/>
        </w:rPr>
        <w:t xml:space="preserve"> and therefore in the Agreement Price as stated in Article 6.</w:t>
      </w:r>
    </w:p>
    <w:p w14:paraId="5EA4EFE5" w14:textId="77777777" w:rsidR="006D4DF2" w:rsidRPr="007601C5" w:rsidRDefault="006D4DF2" w:rsidP="006D4DF2">
      <w:pPr>
        <w:jc w:val="both"/>
        <w:rPr>
          <w:rFonts w:ascii="Times New Roman" w:hAnsi="Times New Roman"/>
          <w:b/>
        </w:rPr>
      </w:pPr>
    </w:p>
    <w:p w14:paraId="78940299" w14:textId="3BBFEF3A" w:rsidR="006D4DF2" w:rsidRPr="007601C5" w:rsidRDefault="006D4DF2" w:rsidP="006D4DF2">
      <w:pPr>
        <w:jc w:val="both"/>
        <w:rPr>
          <w:rFonts w:ascii="Times New Roman" w:hAnsi="Times New Roman"/>
          <w:b/>
        </w:rPr>
      </w:pPr>
      <w:r w:rsidRPr="007601C5">
        <w:rPr>
          <w:rFonts w:ascii="Times New Roman" w:hAnsi="Times New Roman"/>
          <w:b/>
        </w:rPr>
        <w:t>7.</w:t>
      </w:r>
      <w:r w:rsidR="00686E3B" w:rsidRPr="007601C5">
        <w:rPr>
          <w:rFonts w:ascii="Times New Roman" w:hAnsi="Times New Roman"/>
          <w:b/>
        </w:rPr>
        <w:t>1</w:t>
      </w:r>
      <w:r w:rsidRPr="007601C5">
        <w:rPr>
          <w:rFonts w:ascii="Times New Roman" w:hAnsi="Times New Roman"/>
          <w:b/>
        </w:rPr>
        <w:t>.</w:t>
      </w:r>
      <w:r w:rsidR="00686E3B" w:rsidRPr="007601C5">
        <w:rPr>
          <w:rFonts w:ascii="Times New Roman" w:hAnsi="Times New Roman"/>
          <w:b/>
        </w:rPr>
        <w:t>1.</w:t>
      </w:r>
      <w:r w:rsidRPr="007601C5">
        <w:rPr>
          <w:rFonts w:ascii="Times New Roman" w:hAnsi="Times New Roman"/>
          <w:b/>
        </w:rPr>
        <w:t xml:space="preserve"> </w:t>
      </w:r>
      <w:r w:rsidRPr="007601C5">
        <w:rPr>
          <w:rFonts w:ascii="Times New Roman" w:hAnsi="Times New Roman"/>
        </w:rPr>
        <w:t xml:space="preserve">All transportation, insurance costs as well as taxes, duties, charges, fees and other expenses </w:t>
      </w:r>
      <w:r w:rsidR="00686E3B" w:rsidRPr="007601C5">
        <w:rPr>
          <w:rFonts w:ascii="Times New Roman" w:hAnsi="Times New Roman"/>
        </w:rPr>
        <w:t xml:space="preserve">in Turkey </w:t>
      </w:r>
      <w:r w:rsidRPr="007601C5">
        <w:rPr>
          <w:rFonts w:ascii="Times New Roman" w:hAnsi="Times New Roman"/>
        </w:rPr>
        <w:t xml:space="preserve">related to </w:t>
      </w:r>
      <w:r w:rsidR="00686E3B" w:rsidRPr="007601C5">
        <w:rPr>
          <w:rFonts w:ascii="Times New Roman" w:hAnsi="Times New Roman"/>
        </w:rPr>
        <w:t xml:space="preserve">commitment </w:t>
      </w:r>
      <w:r w:rsidRPr="007601C5">
        <w:rPr>
          <w:rFonts w:ascii="Times New Roman" w:hAnsi="Times New Roman"/>
        </w:rPr>
        <w:t>shall be borne by Contractor. Unless otherwise provided by applicable law or regulation, Contractor shall also bear any taxes, duties, fees and other expenses related to the execution of the Agreement.</w:t>
      </w:r>
    </w:p>
    <w:p w14:paraId="6134A2B0" w14:textId="77777777" w:rsidR="006D4DF2" w:rsidRPr="007601C5" w:rsidRDefault="006D4DF2" w:rsidP="006D4DF2">
      <w:pPr>
        <w:jc w:val="both"/>
        <w:rPr>
          <w:rFonts w:ascii="Times New Roman" w:hAnsi="Times New Roman"/>
          <w:b/>
        </w:rPr>
      </w:pPr>
    </w:p>
    <w:p w14:paraId="3B522490" w14:textId="483592A6" w:rsidR="006D4DF2" w:rsidRPr="007601C5" w:rsidRDefault="006D4DF2" w:rsidP="006D4DF2">
      <w:pPr>
        <w:jc w:val="both"/>
        <w:rPr>
          <w:rFonts w:ascii="Times New Roman" w:hAnsi="Times New Roman"/>
        </w:rPr>
      </w:pPr>
      <w:r w:rsidRPr="007601C5">
        <w:rPr>
          <w:rFonts w:ascii="Times New Roman" w:hAnsi="Times New Roman"/>
          <w:b/>
        </w:rPr>
        <w:t>7.</w:t>
      </w:r>
      <w:r w:rsidR="00686E3B" w:rsidRPr="007601C5">
        <w:rPr>
          <w:rFonts w:ascii="Times New Roman" w:hAnsi="Times New Roman"/>
          <w:b/>
        </w:rPr>
        <w:t>2</w:t>
      </w:r>
      <w:r w:rsidRPr="007601C5">
        <w:rPr>
          <w:rFonts w:ascii="Times New Roman" w:hAnsi="Times New Roman"/>
          <w:b/>
        </w:rPr>
        <w:t>.</w:t>
      </w:r>
      <w:r w:rsidRPr="007601C5">
        <w:rPr>
          <w:rFonts w:ascii="Times New Roman" w:hAnsi="Times New Roman"/>
        </w:rPr>
        <w:t xml:space="preserve"> </w:t>
      </w:r>
      <w:r w:rsidR="00686E3B" w:rsidRPr="007601C5">
        <w:rPr>
          <w:rFonts w:ascii="Times New Roman" w:hAnsi="Times New Roman"/>
        </w:rPr>
        <w:t>If</w:t>
      </w:r>
      <w:r w:rsidRPr="007601C5">
        <w:rPr>
          <w:rFonts w:ascii="Times New Roman" w:hAnsi="Times New Roman"/>
        </w:rPr>
        <w:t xml:space="preserve"> there is an increase in the expenditure items stated in Article 8 and in this Article 7 or similar new items emerge, the Contractor’s unit prices shall be deemed to include the margin to cover such increases or differences and the Contractor shall not have the right to request </w:t>
      </w:r>
      <w:r w:rsidR="00686E3B" w:rsidRPr="007601C5">
        <w:rPr>
          <w:rFonts w:ascii="Times New Roman" w:hAnsi="Times New Roman"/>
        </w:rPr>
        <w:t>increase Unit P</w:t>
      </w:r>
      <w:r w:rsidRPr="007601C5">
        <w:rPr>
          <w:rFonts w:ascii="Times New Roman" w:hAnsi="Times New Roman"/>
        </w:rPr>
        <w:t>rices</w:t>
      </w:r>
      <w:r w:rsidR="00686E3B" w:rsidRPr="007601C5">
        <w:rPr>
          <w:rFonts w:ascii="Times New Roman" w:hAnsi="Times New Roman"/>
        </w:rPr>
        <w:t xml:space="preserve"> or other </w:t>
      </w:r>
      <w:r w:rsidR="00D74D37" w:rsidRPr="007601C5">
        <w:rPr>
          <w:rFonts w:ascii="Times New Roman" w:hAnsi="Times New Roman"/>
        </w:rPr>
        <w:t>payments during</w:t>
      </w:r>
      <w:r w:rsidRPr="007601C5">
        <w:rPr>
          <w:rFonts w:ascii="Times New Roman" w:hAnsi="Times New Roman"/>
        </w:rPr>
        <w:t xml:space="preserve"> the term of this Agreement. </w:t>
      </w:r>
    </w:p>
    <w:p w14:paraId="0CCF9B23" w14:textId="706C02FF" w:rsidR="00686E3B" w:rsidRPr="007601C5" w:rsidRDefault="00686E3B" w:rsidP="006D4DF2">
      <w:pPr>
        <w:jc w:val="both"/>
        <w:rPr>
          <w:rFonts w:ascii="Times New Roman" w:hAnsi="Times New Roman"/>
        </w:rPr>
      </w:pPr>
      <w:r w:rsidRPr="007601C5">
        <w:rPr>
          <w:rFonts w:ascii="Times New Roman" w:hAnsi="Times New Roman"/>
          <w:b/>
        </w:rPr>
        <w:t>7.3.</w:t>
      </w:r>
      <w:r w:rsidRPr="007601C5">
        <w:rPr>
          <w:rFonts w:ascii="Times New Roman" w:hAnsi="Times New Roman"/>
        </w:rPr>
        <w:t xml:space="preserve"> Contractor shall not be paid any cost and payment for the non-perform services due to travel restrictions and quarantine periods.</w:t>
      </w:r>
    </w:p>
    <w:p w14:paraId="0600D9FA" w14:textId="77777777" w:rsidR="00271CC6" w:rsidRDefault="00271CC6" w:rsidP="006D4DF2">
      <w:pPr>
        <w:jc w:val="both"/>
        <w:rPr>
          <w:rFonts w:ascii="Times New Roman" w:hAnsi="Times New Roman"/>
          <w:b/>
        </w:rPr>
      </w:pPr>
    </w:p>
    <w:p w14:paraId="220643E9" w14:textId="7D8C2F55" w:rsidR="006D4DF2" w:rsidRPr="007601C5" w:rsidRDefault="006D4DF2" w:rsidP="006D4DF2">
      <w:pPr>
        <w:jc w:val="both"/>
        <w:rPr>
          <w:rFonts w:ascii="Times New Roman" w:hAnsi="Times New Roman"/>
        </w:rPr>
      </w:pPr>
      <w:r w:rsidRPr="007601C5">
        <w:rPr>
          <w:rFonts w:ascii="Times New Roman" w:hAnsi="Times New Roman"/>
          <w:b/>
        </w:rPr>
        <w:t>Article 8- Registration, Taxes, Duties and Fees, and Other Expenditures Regarding the Agreement</w:t>
      </w:r>
    </w:p>
    <w:p w14:paraId="6567F7D1" w14:textId="551A88C0" w:rsidR="006D4DF2" w:rsidRPr="007601C5" w:rsidRDefault="006D4DF2" w:rsidP="006D4DF2">
      <w:pPr>
        <w:jc w:val="both"/>
        <w:rPr>
          <w:rFonts w:ascii="Times New Roman" w:hAnsi="Times New Roman"/>
        </w:rPr>
      </w:pPr>
      <w:r w:rsidRPr="007601C5">
        <w:rPr>
          <w:rFonts w:ascii="Times New Roman" w:hAnsi="Times New Roman"/>
          <w:b/>
        </w:rPr>
        <w:t>8.1.</w:t>
      </w:r>
      <w:r w:rsidRPr="007601C5">
        <w:rPr>
          <w:rFonts w:ascii="Times New Roman" w:hAnsi="Times New Roman"/>
        </w:rPr>
        <w:t xml:space="preserve"> The Contractor is obliged to fulfill its tax duties</w:t>
      </w:r>
      <w:r w:rsidR="00BA14BA" w:rsidRPr="007601C5">
        <w:rPr>
          <w:rFonts w:ascii="Times New Roman" w:hAnsi="Times New Roman"/>
        </w:rPr>
        <w:t>, which arise in Turkey,</w:t>
      </w:r>
      <w:r w:rsidRPr="007601C5">
        <w:rPr>
          <w:rFonts w:ascii="Times New Roman" w:hAnsi="Times New Roman"/>
        </w:rPr>
        <w:t xml:space="preserve"> in a timely and complete manner. Contractor is liable for any and all penalty fees and punitive damages that arise from its obligations which are not fulfilled in a timely and complete manner. In case there are any penalty fee and/or punitive damage applied to TPAO by government agencies due to Contractor’s failure of</w:t>
      </w:r>
      <w:r w:rsidR="00BA14BA" w:rsidRPr="007601C5">
        <w:rPr>
          <w:rFonts w:ascii="Times New Roman" w:hAnsi="Times New Roman"/>
        </w:rPr>
        <w:t xml:space="preserve"> fulfill</w:t>
      </w:r>
      <w:r w:rsidR="00D74D37" w:rsidRPr="007601C5">
        <w:rPr>
          <w:rFonts w:ascii="Times New Roman" w:hAnsi="Times New Roman"/>
        </w:rPr>
        <w:t>ing</w:t>
      </w:r>
      <w:r w:rsidR="00BA14BA" w:rsidRPr="007601C5">
        <w:rPr>
          <w:rFonts w:ascii="Times New Roman" w:hAnsi="Times New Roman"/>
        </w:rPr>
        <w:t xml:space="preserve"> its tax duties, Contractor shall meet all payments made by </w:t>
      </w:r>
      <w:r w:rsidRPr="007601C5">
        <w:rPr>
          <w:rFonts w:ascii="Times New Roman" w:hAnsi="Times New Roman"/>
        </w:rPr>
        <w:t>TPAO.</w:t>
      </w:r>
      <w:r w:rsidR="00686E3B" w:rsidRPr="007601C5">
        <w:rPr>
          <w:rFonts w:ascii="Times New Roman" w:hAnsi="Times New Roman"/>
        </w:rPr>
        <w:t xml:space="preserve"> </w:t>
      </w:r>
    </w:p>
    <w:p w14:paraId="1A56416E" w14:textId="26B7DBB8" w:rsidR="00BA14BA" w:rsidRPr="007601C5" w:rsidRDefault="00BA14BA" w:rsidP="00BA14BA">
      <w:pPr>
        <w:spacing w:before="240" w:after="120"/>
        <w:jc w:val="both"/>
        <w:rPr>
          <w:rFonts w:ascii="Times New Roman" w:hAnsi="Times New Roman"/>
          <w:lang w:val="en-GB"/>
        </w:rPr>
      </w:pPr>
      <w:r w:rsidRPr="007601C5">
        <w:rPr>
          <w:rFonts w:ascii="Times New Roman" w:hAnsi="Times New Roman"/>
          <w:b/>
        </w:rPr>
        <w:t xml:space="preserve">8.2. </w:t>
      </w:r>
      <w:r w:rsidRPr="007601C5">
        <w:rPr>
          <w:rFonts w:ascii="Times New Roman" w:hAnsi="Times New Roman"/>
          <w:lang w:val="en-GB"/>
        </w:rPr>
        <w:t>Contractor shall be responsible for food and accommodation of Contractor’s personnel on rig site during the performance of the Work.</w:t>
      </w:r>
    </w:p>
    <w:p w14:paraId="7BFD8480" w14:textId="49A5748B" w:rsidR="006D4DF2" w:rsidRPr="007601C5" w:rsidRDefault="006D4DF2" w:rsidP="006D4DF2">
      <w:pPr>
        <w:shd w:val="clear" w:color="auto" w:fill="FFFFFF"/>
        <w:tabs>
          <w:tab w:val="left" w:pos="1574"/>
        </w:tabs>
        <w:spacing w:before="240" w:after="240" w:line="264" w:lineRule="exact"/>
        <w:ind w:right="6"/>
        <w:jc w:val="both"/>
        <w:rPr>
          <w:rFonts w:ascii="Times New Roman" w:hAnsi="Times New Roman"/>
          <w:lang w:val="en-GB"/>
        </w:rPr>
      </w:pPr>
      <w:r w:rsidRPr="007601C5">
        <w:rPr>
          <w:rFonts w:ascii="Times New Roman" w:hAnsi="Times New Roman"/>
          <w:b/>
        </w:rPr>
        <w:t xml:space="preserve">8.4. </w:t>
      </w:r>
      <w:r w:rsidRPr="007601C5">
        <w:rPr>
          <w:rFonts w:ascii="Times New Roman" w:hAnsi="Times New Roman"/>
          <w:lang w:val="en-GB"/>
        </w:rPr>
        <w:t>Unless otherwise specified in this Agreement, the Contractor shall assume full and exclusive liability for payment of all corporate taxes, personal income taxes, payroll taxes and turnover taxes, and other direct and indirect taxes, currently in place and being applied at the time of entering into this Agreement, as may be imposed on Contractor in Turkey, which directly result from the carrying out of the service by Contractor. The Contractor hereby shall indemnify, and hold the Company harmless from any claim and demand in respect of the taxes</w:t>
      </w:r>
      <w:r w:rsidR="00BA14BA" w:rsidRPr="007601C5">
        <w:rPr>
          <w:rFonts w:ascii="Times New Roman" w:hAnsi="Times New Roman"/>
          <w:lang w:val="en-GB"/>
        </w:rPr>
        <w:t xml:space="preserve"> that are determined</w:t>
      </w:r>
      <w:r w:rsidRPr="007601C5">
        <w:rPr>
          <w:rFonts w:ascii="Times New Roman" w:hAnsi="Times New Roman"/>
          <w:lang w:val="en-GB"/>
        </w:rPr>
        <w:t xml:space="preserve"> </w:t>
      </w:r>
      <w:r w:rsidR="00BA14BA" w:rsidRPr="007601C5">
        <w:rPr>
          <w:rFonts w:ascii="Times New Roman" w:hAnsi="Times New Roman"/>
          <w:lang w:val="en-GB"/>
        </w:rPr>
        <w:t>as</w:t>
      </w:r>
      <w:r w:rsidRPr="007601C5">
        <w:rPr>
          <w:rFonts w:ascii="Times New Roman" w:hAnsi="Times New Roman"/>
          <w:lang w:val="en-GB"/>
        </w:rPr>
        <w:t xml:space="preserve"> Contractor</w:t>
      </w:r>
      <w:r w:rsidR="00BA14BA" w:rsidRPr="007601C5">
        <w:rPr>
          <w:rFonts w:ascii="Times New Roman" w:hAnsi="Times New Roman"/>
          <w:lang w:val="en-GB"/>
        </w:rPr>
        <w:t>’s responsibility</w:t>
      </w:r>
      <w:r w:rsidRPr="007601C5">
        <w:rPr>
          <w:rFonts w:ascii="Times New Roman" w:hAnsi="Times New Roman"/>
          <w:lang w:val="en-GB"/>
        </w:rPr>
        <w:t xml:space="preserve"> </w:t>
      </w:r>
      <w:r w:rsidR="00BA14BA" w:rsidRPr="007601C5">
        <w:rPr>
          <w:rFonts w:ascii="Times New Roman" w:hAnsi="Times New Roman"/>
          <w:lang w:val="en-GB"/>
        </w:rPr>
        <w:t>under this Agreement.</w:t>
      </w:r>
    </w:p>
    <w:p w14:paraId="47D12F4A" w14:textId="77777777" w:rsidR="006D4DF2" w:rsidRPr="007601C5" w:rsidRDefault="006D4DF2" w:rsidP="006D4DF2">
      <w:pPr>
        <w:spacing w:after="120"/>
        <w:jc w:val="both"/>
        <w:rPr>
          <w:rFonts w:ascii="Times New Roman" w:hAnsi="Times New Roman"/>
          <w:bCs/>
          <w:noProof/>
          <w:lang w:val="en-GB"/>
        </w:rPr>
      </w:pPr>
      <w:r w:rsidRPr="007601C5">
        <w:rPr>
          <w:rFonts w:ascii="Times New Roman" w:hAnsi="Times New Roman"/>
          <w:b/>
          <w:bCs/>
          <w:noProof/>
          <w:lang w:val="en-GB"/>
        </w:rPr>
        <w:t xml:space="preserve">8.5. </w:t>
      </w:r>
      <w:r w:rsidRPr="007601C5">
        <w:rPr>
          <w:rFonts w:ascii="Times New Roman" w:hAnsi="Times New Roman"/>
          <w:bCs/>
          <w:noProof/>
          <w:lang w:val="en-GB"/>
        </w:rPr>
        <w:t xml:space="preserve">Contractor shall perform and accomplish all registrations for Contractor’s own company and activities as required by the tax authority of Turkey for a company doing business in Turkey. </w:t>
      </w:r>
    </w:p>
    <w:p w14:paraId="3F100F69" w14:textId="77777777" w:rsidR="006D4DF2" w:rsidRPr="007601C5" w:rsidRDefault="006D4DF2" w:rsidP="006D4DF2">
      <w:pPr>
        <w:spacing w:before="240" w:after="120"/>
        <w:jc w:val="both"/>
        <w:rPr>
          <w:rFonts w:ascii="Times New Roman" w:hAnsi="Times New Roman"/>
          <w:bCs/>
          <w:noProof/>
          <w:lang w:val="en-GB"/>
        </w:rPr>
      </w:pPr>
      <w:r w:rsidRPr="007601C5">
        <w:rPr>
          <w:rFonts w:ascii="Times New Roman" w:hAnsi="Times New Roman"/>
          <w:b/>
          <w:bCs/>
          <w:noProof/>
          <w:lang w:val="en-GB"/>
        </w:rPr>
        <w:t>8.6.</w:t>
      </w:r>
      <w:r w:rsidRPr="007601C5">
        <w:rPr>
          <w:rFonts w:ascii="Times New Roman" w:hAnsi="Times New Roman"/>
          <w:bCs/>
          <w:noProof/>
          <w:lang w:val="en-GB"/>
        </w:rPr>
        <w:t xml:space="preserve"> Contractor shall pay custom duties and import fees or similar charges for the importation of goods to be used under this </w:t>
      </w:r>
      <w:r w:rsidRPr="007601C5">
        <w:rPr>
          <w:rFonts w:ascii="Times New Roman" w:hAnsi="Times New Roman"/>
          <w:lang w:val="en-GB"/>
        </w:rPr>
        <w:t>Agreement</w:t>
      </w:r>
      <w:r w:rsidRPr="007601C5">
        <w:rPr>
          <w:rFonts w:ascii="Times New Roman" w:hAnsi="Times New Roman"/>
          <w:bCs/>
          <w:noProof/>
          <w:lang w:val="en-GB"/>
        </w:rPr>
        <w:t xml:space="preserve">. TPAO shall not be obligated to pay Contractor for any penalties which may be imposed upon Contractor for failure to pay required duties, fees, licenses, tariffs or similar charges. </w:t>
      </w:r>
    </w:p>
    <w:p w14:paraId="44BCCDB8" w14:textId="24113311" w:rsidR="006D4DF2" w:rsidRDefault="006D4DF2" w:rsidP="007601C5">
      <w:pPr>
        <w:pStyle w:val="GvdeMetni2"/>
        <w:spacing w:before="240" w:after="0"/>
        <w:ind w:firstLine="0"/>
        <w:rPr>
          <w:bCs/>
          <w:noProof/>
          <w:sz w:val="22"/>
          <w:szCs w:val="22"/>
        </w:rPr>
      </w:pPr>
      <w:r w:rsidRPr="007601C5">
        <w:rPr>
          <w:b/>
          <w:bCs/>
          <w:noProof/>
          <w:sz w:val="22"/>
          <w:szCs w:val="22"/>
          <w:lang w:val="en-GB"/>
        </w:rPr>
        <w:t>8.7.</w:t>
      </w:r>
      <w:r w:rsidRPr="007601C5">
        <w:rPr>
          <w:bCs/>
          <w:noProof/>
          <w:sz w:val="22"/>
          <w:szCs w:val="22"/>
          <w:lang w:val="en-GB"/>
        </w:rPr>
        <w:t xml:space="preserve"> </w:t>
      </w:r>
      <w:r w:rsidRPr="007601C5">
        <w:rPr>
          <w:bCs/>
          <w:noProof/>
          <w:sz w:val="22"/>
          <w:szCs w:val="22"/>
        </w:rPr>
        <w:t xml:space="preserve">If Either Party has a tax exemption, then Either Party must take all </w:t>
      </w:r>
      <w:r w:rsidR="00BA14BA" w:rsidRPr="007601C5">
        <w:rPr>
          <w:bCs/>
          <w:noProof/>
          <w:sz w:val="22"/>
          <w:szCs w:val="22"/>
        </w:rPr>
        <w:t>necessary steps to ensure that O</w:t>
      </w:r>
      <w:r w:rsidRPr="007601C5">
        <w:rPr>
          <w:bCs/>
          <w:noProof/>
          <w:sz w:val="22"/>
          <w:szCs w:val="22"/>
        </w:rPr>
        <w:t>ther Party also benefits from such an exemption.</w:t>
      </w:r>
    </w:p>
    <w:p w14:paraId="0F9C410F" w14:textId="78789910" w:rsidR="003E0AEE" w:rsidRPr="003E0AEE" w:rsidRDefault="003E0AEE" w:rsidP="007601C5">
      <w:pPr>
        <w:pStyle w:val="GvdeMetni2"/>
        <w:spacing w:before="240" w:after="0"/>
        <w:ind w:firstLine="0"/>
        <w:rPr>
          <w:b/>
          <w:bCs/>
          <w:noProof/>
          <w:sz w:val="22"/>
          <w:szCs w:val="22"/>
        </w:rPr>
      </w:pPr>
      <w:r w:rsidRPr="003E0AEE">
        <w:rPr>
          <w:b/>
          <w:bCs/>
          <w:noProof/>
          <w:sz w:val="22"/>
          <w:szCs w:val="22"/>
        </w:rPr>
        <w:t>8.8. Withholding Tax</w:t>
      </w:r>
    </w:p>
    <w:p w14:paraId="0E200354" w14:textId="77777777" w:rsidR="002806BD" w:rsidRPr="007601C5" w:rsidRDefault="002806BD" w:rsidP="00BC45A8">
      <w:pPr>
        <w:jc w:val="both"/>
        <w:rPr>
          <w:rFonts w:ascii="Times New Roman" w:hAnsi="Times New Roman"/>
          <w:lang w:val="en-GB"/>
        </w:rPr>
      </w:pPr>
    </w:p>
    <w:p w14:paraId="3A55166D"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Taxation of income derived by non-resident enterprises’ activities performed in Turkey which have neither any business office nor any established workplace in Turkey is a legal obligation and this obligation belongs to the earner enterprise (to the Party which takes payment, Contractor in this case). TPAO is responsible for the execution of those taxes.</w:t>
      </w:r>
    </w:p>
    <w:p w14:paraId="46339962" w14:textId="77777777" w:rsidR="00BA14BA" w:rsidRPr="007601C5" w:rsidRDefault="00BA14BA" w:rsidP="00BA14BA">
      <w:pPr>
        <w:jc w:val="both"/>
        <w:rPr>
          <w:rFonts w:ascii="Times New Roman" w:hAnsi="Times New Roman"/>
          <w:lang w:val="en-GB"/>
        </w:rPr>
      </w:pPr>
    </w:p>
    <w:p w14:paraId="514DD867"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lastRenderedPageBreak/>
        <w:t>In the event that there is an agreement on Double Taxation between Turkey and -Contractor's Country-, both parties will benefit from the decrees of double taxation agreement to the extend allowed.</w:t>
      </w:r>
    </w:p>
    <w:p w14:paraId="3273C827" w14:textId="77777777" w:rsidR="00BA14BA" w:rsidRPr="007601C5" w:rsidRDefault="00BA14BA" w:rsidP="00BA14BA">
      <w:pPr>
        <w:jc w:val="both"/>
        <w:rPr>
          <w:rFonts w:ascii="Times New Roman" w:hAnsi="Times New Roman"/>
          <w:lang w:val="en-GB"/>
        </w:rPr>
      </w:pPr>
    </w:p>
    <w:p w14:paraId="1ED246C1"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In order to profit from the international double taxation exemption agreement between –Contractor's Country- and Turkish Government, the Contractor will provide related documents and Tax Residency Certificate from –The National Authorities in the Contractor's Country Government- within 10 working days after the execution date of the Agreement.</w:t>
      </w:r>
    </w:p>
    <w:p w14:paraId="523E648B"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Contractor is also responsible to submit the updated version of the Tax Residency Certificate to TPAO for the following years until the end of March as long as the Agreement is valid.</w:t>
      </w:r>
    </w:p>
    <w:p w14:paraId="360E6280"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A Turkish language copy of the Certificate shall be attached to the original document, which shall be approved by the Turkish General Consulate or by an international notary having an internationally valid apostille.</w:t>
      </w:r>
    </w:p>
    <w:p w14:paraId="62B48ABE"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Pursuant to the communique published in the Turkish Official Gazette on 26 September 2017, form#1 should be filled and be submitted as an attachment to the Tax Residency Certificate to TPAO within 10 working days after the execution date of the Agreement. Contractor should sign, stamp and send “original” Form#1 via post to TPAO’s address.</w:t>
      </w:r>
    </w:p>
    <w:p w14:paraId="433B9455" w14:textId="77777777" w:rsidR="00BA14BA" w:rsidRPr="007601C5" w:rsidRDefault="00BA14BA" w:rsidP="00BA14BA">
      <w:pPr>
        <w:jc w:val="both"/>
        <w:rPr>
          <w:rFonts w:ascii="Times New Roman" w:hAnsi="Times New Roman"/>
          <w:lang w:val="en-GB"/>
        </w:rPr>
      </w:pPr>
    </w:p>
    <w:p w14:paraId="4C7142B3" w14:textId="5B3B54ED" w:rsidR="00BA14BA" w:rsidRPr="007601C5" w:rsidRDefault="00AF7CFF" w:rsidP="002A3509">
      <w:pPr>
        <w:rPr>
          <w:rFonts w:ascii="Times New Roman" w:hAnsi="Times New Roman"/>
          <w:lang w:val="en-GB"/>
        </w:rPr>
      </w:pPr>
      <w:r w:rsidRPr="007601C5">
        <w:rPr>
          <w:rFonts w:ascii="Times New Roman" w:hAnsi="Times New Roman"/>
          <w:lang w:val="en-GB"/>
        </w:rPr>
        <w:t>I</w:t>
      </w:r>
      <w:r w:rsidR="00BA14BA" w:rsidRPr="007601C5">
        <w:rPr>
          <w:rFonts w:ascii="Times New Roman" w:hAnsi="Times New Roman"/>
          <w:lang w:val="en-GB"/>
        </w:rPr>
        <w:t xml:space="preserve">f </w:t>
      </w:r>
      <w:r w:rsidRPr="007601C5">
        <w:rPr>
          <w:rFonts w:ascii="Times New Roman" w:hAnsi="Times New Roman"/>
          <w:lang w:val="en-GB"/>
        </w:rPr>
        <w:t>the</w:t>
      </w:r>
      <w:r w:rsidR="00BA14BA" w:rsidRPr="007601C5">
        <w:rPr>
          <w:rFonts w:ascii="Times New Roman" w:hAnsi="Times New Roman"/>
          <w:lang w:val="en-GB"/>
        </w:rPr>
        <w:t xml:space="preserve"> certificate </w:t>
      </w:r>
      <w:r w:rsidRPr="007601C5">
        <w:rPr>
          <w:rFonts w:ascii="Times New Roman" w:hAnsi="Times New Roman"/>
          <w:lang w:val="en-GB"/>
        </w:rPr>
        <w:t xml:space="preserve">or form#1 </w:t>
      </w:r>
      <w:r w:rsidR="00BA14BA" w:rsidRPr="007601C5">
        <w:rPr>
          <w:rFonts w:ascii="Times New Roman" w:hAnsi="Times New Roman"/>
          <w:lang w:val="en-GB"/>
        </w:rPr>
        <w:t>is not provided by the Contractor to TPAO, there will be a withholding tax to be applied to the invoices. In this case, TPAO will deduct withholding tax from each invoice submitted by Contractor and remit to the taxing authorities of Turkey.</w:t>
      </w:r>
    </w:p>
    <w:p w14:paraId="3018AA3D" w14:textId="77777777" w:rsidR="00BA14BA" w:rsidRPr="007601C5" w:rsidRDefault="00BA14BA" w:rsidP="00BA14BA">
      <w:pPr>
        <w:jc w:val="both"/>
        <w:rPr>
          <w:rFonts w:ascii="Times New Roman" w:hAnsi="Times New Roman"/>
          <w:lang w:val="en-GB"/>
        </w:rPr>
      </w:pPr>
    </w:p>
    <w:p w14:paraId="3D47BE80"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In the event that there is a limitation for the period of service provided in Turkey stated in the decrees of double-taxation agreement between Turkey and -Contractor's Country- (e.g., in the decrees of double-taxation agreement between Turkey and US: 183 days within a year) and if this service period exceeds the limitation mentioned in the double-taxation agreement, both parties cannot benefit from this double taxation exemption.</w:t>
      </w:r>
    </w:p>
    <w:p w14:paraId="04641443" w14:textId="77777777" w:rsidR="00BA14BA" w:rsidRPr="007601C5" w:rsidRDefault="00BA14BA" w:rsidP="00BA14BA">
      <w:pPr>
        <w:jc w:val="both"/>
        <w:rPr>
          <w:rFonts w:ascii="Times New Roman" w:hAnsi="Times New Roman"/>
          <w:lang w:val="en-GB"/>
        </w:rPr>
      </w:pPr>
    </w:p>
    <w:p w14:paraId="0E6A0710" w14:textId="2087AA48" w:rsidR="00BA14BA" w:rsidRPr="007601C5" w:rsidRDefault="00BA14BA" w:rsidP="00BA14BA">
      <w:pPr>
        <w:jc w:val="both"/>
        <w:rPr>
          <w:rFonts w:ascii="Times New Roman" w:hAnsi="Times New Roman"/>
          <w:lang w:val="en-GB"/>
        </w:rPr>
      </w:pPr>
      <w:r w:rsidRPr="007601C5">
        <w:rPr>
          <w:rFonts w:ascii="Times New Roman" w:hAnsi="Times New Roman"/>
          <w:lang w:val="en-GB"/>
        </w:rPr>
        <w:t xml:space="preserve">Contrary to the estimated project time (period) in Turkey, if the period limit specified in the double taxation agreement between Turkey and -Contractor’s Country- would exceeded in the future, </w:t>
      </w:r>
      <w:r w:rsidR="003E0AEE" w:rsidRPr="007601C5">
        <w:rPr>
          <w:rFonts w:ascii="Times New Roman" w:hAnsi="Times New Roman"/>
          <w:lang w:val="en-GB"/>
        </w:rPr>
        <w:t>withholding</w:t>
      </w:r>
      <w:r w:rsidRPr="007601C5">
        <w:rPr>
          <w:rFonts w:ascii="Times New Roman" w:hAnsi="Times New Roman"/>
          <w:lang w:val="en-GB"/>
        </w:rPr>
        <w:t xml:space="preserve"> tax must be withheld from all previous invoices totally by TPAO. This </w:t>
      </w:r>
      <w:r w:rsidR="003E0AEE" w:rsidRPr="007601C5">
        <w:rPr>
          <w:rFonts w:ascii="Times New Roman" w:hAnsi="Times New Roman"/>
          <w:lang w:val="en-GB"/>
        </w:rPr>
        <w:t>withholding</w:t>
      </w:r>
      <w:r w:rsidRPr="007601C5">
        <w:rPr>
          <w:rFonts w:ascii="Times New Roman" w:hAnsi="Times New Roman"/>
          <w:lang w:val="en-GB"/>
        </w:rPr>
        <w:t xml:space="preserve"> tax amount must be paid to the tax authorities by deducting from the Contractor’s invoices by TPAO as being the enterprise receiving the service - reverse charge. However, if any delay penalty or tax penalty is imposed to TPAO by the tax authority due to this delay in the notification to the tax authority and failure to make full and timely tax payment, etc., TPAO reserves its right to compensate these penalties from the Contractor.</w:t>
      </w:r>
    </w:p>
    <w:p w14:paraId="149DB78C" w14:textId="77777777" w:rsidR="00BA14BA" w:rsidRPr="007601C5" w:rsidRDefault="00BA14BA" w:rsidP="00BA14BA">
      <w:pPr>
        <w:jc w:val="both"/>
        <w:rPr>
          <w:rFonts w:ascii="Times New Roman" w:hAnsi="Times New Roman"/>
          <w:lang w:val="en-GB"/>
        </w:rPr>
      </w:pPr>
    </w:p>
    <w:p w14:paraId="502FFF12" w14:textId="7F20FD9D" w:rsidR="00BC45A8" w:rsidRPr="007601C5" w:rsidRDefault="003E0AEE" w:rsidP="00BC45A8">
      <w:pPr>
        <w:jc w:val="both"/>
        <w:rPr>
          <w:rFonts w:ascii="Times New Roman" w:hAnsi="Times New Roman"/>
          <w:lang w:val="en-GB"/>
        </w:rPr>
      </w:pPr>
      <w:r w:rsidRPr="003E0AEE">
        <w:rPr>
          <w:rFonts w:ascii="Times New Roman" w:hAnsi="Times New Roman"/>
          <w:b/>
          <w:lang w:val="en-GB"/>
        </w:rPr>
        <w:t>8.9</w:t>
      </w:r>
      <w:r w:rsidR="00AF7CFF" w:rsidRPr="003E0AEE">
        <w:rPr>
          <w:rFonts w:ascii="Times New Roman" w:hAnsi="Times New Roman"/>
          <w:b/>
          <w:lang w:val="en-GB"/>
        </w:rPr>
        <w:t>.</w:t>
      </w:r>
      <w:r w:rsidR="00AF7CFF" w:rsidRPr="007601C5">
        <w:rPr>
          <w:rFonts w:ascii="Times New Roman" w:hAnsi="Times New Roman"/>
          <w:lang w:val="en-GB"/>
        </w:rPr>
        <w:t xml:space="preserve"> This Agreement is exempted from stamp duty, as per article 42 under Part IV of chart no.2 attached to the Stamp Duty Law numbered 488.</w:t>
      </w:r>
    </w:p>
    <w:p w14:paraId="3515DFF5" w14:textId="5170CD5A" w:rsidR="00AF7CFF" w:rsidRPr="007601C5" w:rsidRDefault="003E0AEE" w:rsidP="00BC45A8">
      <w:pPr>
        <w:jc w:val="both"/>
        <w:rPr>
          <w:rFonts w:ascii="Times New Roman" w:hAnsi="Times New Roman"/>
          <w:lang w:val="en-GB"/>
        </w:rPr>
      </w:pPr>
      <w:r w:rsidRPr="003E0AEE">
        <w:rPr>
          <w:rFonts w:ascii="Times New Roman" w:hAnsi="Times New Roman"/>
          <w:b/>
          <w:lang w:val="en-GB"/>
        </w:rPr>
        <w:t>8.10.</w:t>
      </w:r>
      <w:r w:rsidR="00AF7CFF" w:rsidRPr="007601C5">
        <w:rPr>
          <w:rFonts w:ascii="Times New Roman" w:hAnsi="Times New Roman"/>
          <w:lang w:val="en-GB"/>
        </w:rPr>
        <w:t xml:space="preserve"> If, at any time after the date of execution of this Agreement new or amended Tax laws, rules, decrees or regulations resulting from the performance of this Agreement regarding the tax declaration occurs, then, upon a request for an adjustment by either Party, the Company and the Contractor shall meet to discuss, in good faith, and in compliance with applicable law, appropriate written modifications to be made to this Agreement.</w:t>
      </w:r>
    </w:p>
    <w:p w14:paraId="749C0ECC" w14:textId="77777777" w:rsidR="00C84DF5" w:rsidRPr="00C84DF5" w:rsidRDefault="00C84DF5" w:rsidP="00C84DF5">
      <w:pPr>
        <w:pStyle w:val="GvdeMetni2"/>
        <w:spacing w:before="240" w:after="0"/>
        <w:ind w:firstLine="0"/>
        <w:rPr>
          <w:b/>
          <w:color w:val="C00000"/>
          <w:sz w:val="22"/>
          <w:szCs w:val="22"/>
        </w:rPr>
      </w:pPr>
      <w:r w:rsidRPr="007601C5">
        <w:rPr>
          <w:b/>
          <w:sz w:val="22"/>
          <w:szCs w:val="22"/>
        </w:rPr>
        <w:t xml:space="preserve">Article 9 – The </w:t>
      </w:r>
      <w:r w:rsidRPr="00B5382D">
        <w:rPr>
          <w:b/>
          <w:sz w:val="22"/>
          <w:szCs w:val="22"/>
        </w:rPr>
        <w:t>Term of Agreement</w:t>
      </w:r>
    </w:p>
    <w:p w14:paraId="21F09A3A" w14:textId="3B7CF79C" w:rsidR="00C84DF5" w:rsidRPr="007601C5" w:rsidRDefault="00C84DF5" w:rsidP="00C84DF5">
      <w:pPr>
        <w:spacing w:after="120"/>
        <w:jc w:val="both"/>
        <w:rPr>
          <w:rFonts w:ascii="Times New Roman" w:hAnsi="Times New Roman"/>
        </w:rPr>
      </w:pPr>
      <w:r w:rsidRPr="007601C5">
        <w:rPr>
          <w:rFonts w:ascii="Times New Roman" w:hAnsi="Times New Roman"/>
          <w:b/>
        </w:rPr>
        <w:t>9.1.</w:t>
      </w:r>
      <w:r w:rsidRPr="007601C5">
        <w:rPr>
          <w:rFonts w:ascii="Times New Roman" w:hAnsi="Times New Roman"/>
        </w:rPr>
        <w:t xml:space="preserve"> This Agreement shall remain in full force and effect </w:t>
      </w:r>
      <w:proofErr w:type="gramStart"/>
      <w:r w:rsidRPr="007601C5">
        <w:rPr>
          <w:rFonts w:ascii="Times New Roman" w:hAnsi="Times New Roman"/>
        </w:rPr>
        <w:t xml:space="preserve">for </w:t>
      </w:r>
      <w:r w:rsidR="00271CC6">
        <w:rPr>
          <w:rFonts w:ascii="Times New Roman" w:hAnsi="Times New Roman"/>
        </w:rPr>
        <w:t xml:space="preserve"> </w:t>
      </w:r>
      <w:r w:rsidR="008528DA">
        <w:rPr>
          <w:rFonts w:ascii="Times New Roman" w:hAnsi="Times New Roman"/>
        </w:rPr>
        <w:t>2</w:t>
      </w:r>
      <w:proofErr w:type="gramEnd"/>
      <w:r w:rsidR="00271CC6">
        <w:rPr>
          <w:rFonts w:ascii="Times New Roman" w:hAnsi="Times New Roman"/>
        </w:rPr>
        <w:t xml:space="preserve"> </w:t>
      </w:r>
      <w:r w:rsidRPr="007601C5">
        <w:rPr>
          <w:rFonts w:ascii="Times New Roman" w:hAnsi="Times New Roman"/>
        </w:rPr>
        <w:t>(</w:t>
      </w:r>
      <w:r w:rsidR="008528DA">
        <w:rPr>
          <w:rFonts w:ascii="Times New Roman" w:hAnsi="Times New Roman"/>
        </w:rPr>
        <w:t>two</w:t>
      </w:r>
      <w:r w:rsidRPr="007601C5">
        <w:rPr>
          <w:rFonts w:ascii="Times New Roman" w:hAnsi="Times New Roman"/>
        </w:rPr>
        <w:t xml:space="preserve">) </w:t>
      </w:r>
      <w:r w:rsidR="00376BA1">
        <w:rPr>
          <w:rFonts w:ascii="Times New Roman" w:hAnsi="Times New Roman"/>
        </w:rPr>
        <w:t>year</w:t>
      </w:r>
      <w:r w:rsidR="008528DA">
        <w:rPr>
          <w:rFonts w:ascii="Times New Roman" w:hAnsi="Times New Roman"/>
        </w:rPr>
        <w:t>s</w:t>
      </w:r>
      <w:r w:rsidR="00376BA1">
        <w:rPr>
          <w:rFonts w:ascii="Times New Roman" w:hAnsi="Times New Roman"/>
        </w:rPr>
        <w:t xml:space="preserve"> </w:t>
      </w:r>
      <w:r w:rsidRPr="007601C5">
        <w:rPr>
          <w:rFonts w:ascii="Times New Roman" w:hAnsi="Times New Roman"/>
        </w:rPr>
        <w:t xml:space="preserve">by the signature date of the Agreement.  If the duration of Work Order issued by TPAO exceeds the contract </w:t>
      </w:r>
      <w:r w:rsidR="007601C5" w:rsidRPr="007601C5">
        <w:rPr>
          <w:rFonts w:ascii="Times New Roman" w:hAnsi="Times New Roman"/>
        </w:rPr>
        <w:t>expiry</w:t>
      </w:r>
      <w:r w:rsidRPr="007601C5">
        <w:rPr>
          <w:rFonts w:ascii="Times New Roman" w:hAnsi="Times New Roman"/>
        </w:rPr>
        <w:t xml:space="preserve"> date, the exceeded Work shall be deemed to have been made within the Term of Agreement. </w:t>
      </w:r>
    </w:p>
    <w:p w14:paraId="26596F20" w14:textId="10331995" w:rsidR="00C84DF5" w:rsidRPr="00D52D15" w:rsidRDefault="00C84DF5" w:rsidP="00C84DF5">
      <w:pPr>
        <w:spacing w:after="120"/>
        <w:jc w:val="both"/>
        <w:rPr>
          <w:rFonts w:ascii="Times New Roman" w:hAnsi="Times New Roman"/>
          <w:lang w:val="en-GB"/>
        </w:rPr>
      </w:pPr>
      <w:r w:rsidRPr="00D52D15">
        <w:rPr>
          <w:rFonts w:ascii="Times New Roman" w:hAnsi="Times New Roman"/>
          <w:b/>
        </w:rPr>
        <w:t>9.2.</w:t>
      </w:r>
      <w:r w:rsidRPr="00D52D15">
        <w:rPr>
          <w:rFonts w:ascii="Times New Roman" w:hAnsi="Times New Roman"/>
        </w:rPr>
        <w:t xml:space="preserve"> </w:t>
      </w:r>
      <w:r w:rsidR="009C55D7">
        <w:rPr>
          <w:rFonts w:ascii="Times New Roman" w:hAnsi="Times New Roman"/>
          <w:lang w:val="en-GB"/>
        </w:rPr>
        <w:t>Each</w:t>
      </w:r>
      <w:r w:rsidRPr="00D52D15">
        <w:rPr>
          <w:rFonts w:ascii="Times New Roman" w:hAnsi="Times New Roman"/>
          <w:lang w:val="en-GB"/>
        </w:rPr>
        <w:t xml:space="preserve"> Work starts with the arrival of personnel and required equipment into the </w:t>
      </w:r>
      <w:r w:rsidR="004E1EF3" w:rsidRPr="00D52D15">
        <w:rPr>
          <w:rFonts w:ascii="Times New Roman" w:hAnsi="Times New Roman"/>
          <w:lang w:val="en-GB"/>
        </w:rPr>
        <w:t>Work S</w:t>
      </w:r>
      <w:r w:rsidRPr="00D52D15">
        <w:rPr>
          <w:rFonts w:ascii="Times New Roman" w:hAnsi="Times New Roman"/>
          <w:lang w:val="en-GB"/>
        </w:rPr>
        <w:t xml:space="preserve">ite and ends </w:t>
      </w:r>
      <w:r w:rsidR="004E1EF3" w:rsidRPr="00D52D15">
        <w:rPr>
          <w:rFonts w:ascii="Times New Roman" w:hAnsi="Times New Roman"/>
          <w:lang w:val="en-GB"/>
        </w:rPr>
        <w:t xml:space="preserve">at the date stated in the release notification of TPAO. </w:t>
      </w:r>
      <w:r w:rsidRPr="00D52D15">
        <w:rPr>
          <w:rFonts w:ascii="Times New Roman" w:hAnsi="Times New Roman"/>
          <w:lang w:val="en-GB"/>
        </w:rPr>
        <w:t xml:space="preserve">Before commencement of the </w:t>
      </w:r>
      <w:proofErr w:type="gramStart"/>
      <w:r w:rsidRPr="00D52D15">
        <w:rPr>
          <w:rFonts w:ascii="Times New Roman" w:hAnsi="Times New Roman"/>
          <w:lang w:val="en-GB"/>
        </w:rPr>
        <w:t>Work,  TPAO</w:t>
      </w:r>
      <w:proofErr w:type="gramEnd"/>
      <w:r w:rsidRPr="00D52D15">
        <w:rPr>
          <w:rFonts w:ascii="Times New Roman" w:hAnsi="Times New Roman"/>
          <w:lang w:val="en-GB"/>
        </w:rPr>
        <w:t xml:space="preserve"> shall send a call out notification to the Contractor indicating the</w:t>
      </w:r>
      <w:r w:rsidR="009C55D7">
        <w:rPr>
          <w:rFonts w:ascii="Times New Roman" w:hAnsi="Times New Roman"/>
          <w:lang w:val="en-GB"/>
        </w:rPr>
        <w:t xml:space="preserve"> start date. </w:t>
      </w:r>
      <w:r w:rsidRPr="00D52D15">
        <w:rPr>
          <w:rFonts w:ascii="Times New Roman" w:hAnsi="Times New Roman"/>
          <w:lang w:val="en-GB"/>
        </w:rPr>
        <w:t xml:space="preserve">Subject to Clause 6.2., </w:t>
      </w:r>
      <w:r w:rsidRPr="00D52D15">
        <w:rPr>
          <w:rFonts w:ascii="Times New Roman" w:hAnsi="Times New Roman"/>
        </w:rPr>
        <w:t xml:space="preserve">TPAO has the right </w:t>
      </w:r>
      <w:r w:rsidRPr="00D52D15">
        <w:rPr>
          <w:rFonts w:ascii="Times New Roman" w:hAnsi="Times New Roman"/>
        </w:rPr>
        <w:lastRenderedPageBreak/>
        <w:t>to order changes to the Work. Such changes may include additions, alterations or work replacements (provided such additions, alterations or replacements are within the capability and resources of the Contractor) or omissions to the Work (“</w:t>
      </w:r>
      <w:r w:rsidR="004E1EF3" w:rsidRPr="00D52D15">
        <w:rPr>
          <w:rFonts w:ascii="Times New Roman" w:hAnsi="Times New Roman"/>
        </w:rPr>
        <w:t xml:space="preserve">Work </w:t>
      </w:r>
      <w:r w:rsidRPr="00D52D15">
        <w:rPr>
          <w:rFonts w:ascii="Times New Roman" w:hAnsi="Times New Roman"/>
        </w:rPr>
        <w:t xml:space="preserve">Adjustment”). Any change in pricing as a result of the </w:t>
      </w:r>
      <w:r w:rsidR="004E1EF3" w:rsidRPr="00D52D15">
        <w:rPr>
          <w:rFonts w:ascii="Times New Roman" w:hAnsi="Times New Roman"/>
        </w:rPr>
        <w:t xml:space="preserve">Work </w:t>
      </w:r>
      <w:r w:rsidRPr="00D52D15">
        <w:rPr>
          <w:rFonts w:ascii="Times New Roman" w:hAnsi="Times New Roman"/>
        </w:rPr>
        <w:t xml:space="preserve">Adjustment shall be valued at the appropriate rates and prices as per Attachment-2 or in the absence of any appropriate rates and price; a mutually agreed fair valuation shall be made. </w:t>
      </w:r>
    </w:p>
    <w:p w14:paraId="5008E01D" w14:textId="48719B4B" w:rsidR="00C84DF5" w:rsidRDefault="00C84DF5" w:rsidP="00C84DF5">
      <w:pPr>
        <w:pStyle w:val="NormalWeb"/>
        <w:rPr>
          <w:sz w:val="22"/>
          <w:szCs w:val="22"/>
        </w:rPr>
      </w:pPr>
      <w:r w:rsidRPr="00D52D15">
        <w:rPr>
          <w:b/>
          <w:bCs/>
          <w:sz w:val="22"/>
          <w:szCs w:val="22"/>
        </w:rPr>
        <w:t>9.3.</w:t>
      </w:r>
      <w:r w:rsidRPr="00D52D15">
        <w:rPr>
          <w:rFonts w:ascii="Calibri" w:hAnsi="Calibri"/>
          <w:sz w:val="22"/>
          <w:szCs w:val="22"/>
        </w:rPr>
        <w:t xml:space="preserve"> </w:t>
      </w:r>
      <w:r w:rsidRPr="00C72CCD">
        <w:rPr>
          <w:sz w:val="22"/>
          <w:szCs w:val="22"/>
        </w:rPr>
        <w:t xml:space="preserve">The Contractor shall perform and complete the Work for </w:t>
      </w:r>
      <w:r w:rsidR="00177290" w:rsidRPr="00C72CCD">
        <w:rPr>
          <w:sz w:val="22"/>
          <w:szCs w:val="22"/>
        </w:rPr>
        <w:t xml:space="preserve">the </w:t>
      </w:r>
      <w:r w:rsidRPr="00C72CCD">
        <w:rPr>
          <w:sz w:val="22"/>
          <w:szCs w:val="22"/>
        </w:rPr>
        <w:t>well</w:t>
      </w:r>
      <w:r w:rsidR="00177290" w:rsidRPr="00C72CCD">
        <w:rPr>
          <w:sz w:val="22"/>
          <w:szCs w:val="22"/>
        </w:rPr>
        <w:t xml:space="preserve"> according to Work Order issued the late completion compensation fee is </w:t>
      </w:r>
      <w:r w:rsidR="003D1105">
        <w:rPr>
          <w:sz w:val="22"/>
          <w:szCs w:val="22"/>
        </w:rPr>
        <w:t xml:space="preserve">explained in attachment </w:t>
      </w:r>
      <w:proofErr w:type="gramStart"/>
      <w:r w:rsidR="003D1105">
        <w:rPr>
          <w:sz w:val="22"/>
          <w:szCs w:val="22"/>
        </w:rPr>
        <w:t xml:space="preserve">1 </w:t>
      </w:r>
      <w:r w:rsidR="00177290" w:rsidRPr="00C72CCD">
        <w:rPr>
          <w:sz w:val="22"/>
          <w:szCs w:val="22"/>
        </w:rPr>
        <w:t>.</w:t>
      </w:r>
      <w:proofErr w:type="gramEnd"/>
      <w:r w:rsidR="00177290" w:rsidRPr="00C72CCD">
        <w:rPr>
          <w:sz w:val="22"/>
          <w:szCs w:val="22"/>
        </w:rPr>
        <w:t xml:space="preserve"> </w:t>
      </w:r>
    </w:p>
    <w:p w14:paraId="495F69FB" w14:textId="77777777" w:rsidR="00707566" w:rsidRPr="00D52D15" w:rsidRDefault="00707566" w:rsidP="00C84DF5">
      <w:pPr>
        <w:pStyle w:val="NormalWeb"/>
        <w:rPr>
          <w:rFonts w:ascii="Cambria" w:hAnsi="Cambria"/>
        </w:rPr>
      </w:pPr>
    </w:p>
    <w:p w14:paraId="00B40ED9" w14:textId="77777777" w:rsidR="00C84DF5" w:rsidRDefault="00C84DF5" w:rsidP="00C84DF5">
      <w:pPr>
        <w:rPr>
          <w:rFonts w:ascii="Times New Roman" w:hAnsi="Times New Roman"/>
          <w:color w:val="C00000"/>
        </w:rPr>
      </w:pPr>
    </w:p>
    <w:p w14:paraId="6E00759A" w14:textId="75E4DA76" w:rsidR="00177290" w:rsidRPr="005F210E" w:rsidRDefault="00177290" w:rsidP="00C84DF5">
      <w:pPr>
        <w:rPr>
          <w:rFonts w:ascii="Times New Roman" w:eastAsia="Times New Roman" w:hAnsi="Times New Roman"/>
          <w:lang w:eastAsia="tr-TR"/>
        </w:rPr>
      </w:pPr>
      <w:r w:rsidRPr="009C55D7">
        <w:rPr>
          <w:rFonts w:ascii="Times New Roman" w:eastAsia="Times New Roman" w:hAnsi="Times New Roman"/>
          <w:b/>
          <w:lang w:eastAsia="tr-TR"/>
        </w:rPr>
        <w:t>9.4.</w:t>
      </w:r>
      <w:r w:rsidRPr="005F210E">
        <w:rPr>
          <w:rFonts w:ascii="Times New Roman" w:eastAsia="Times New Roman" w:hAnsi="Times New Roman"/>
          <w:lang w:eastAsia="tr-TR"/>
        </w:rPr>
        <w:t xml:space="preserve"> The term of Agreement shall be </w:t>
      </w:r>
      <w:proofErr w:type="gramStart"/>
      <w:r w:rsidR="008528DA">
        <w:rPr>
          <w:rFonts w:ascii="Times New Roman" w:eastAsia="Times New Roman" w:hAnsi="Times New Roman"/>
          <w:lang w:eastAsia="tr-TR"/>
        </w:rPr>
        <w:t>two</w:t>
      </w:r>
      <w:r w:rsidR="003D1105">
        <w:rPr>
          <w:rFonts w:ascii="Times New Roman" w:eastAsia="Times New Roman" w:hAnsi="Times New Roman"/>
          <w:lang w:eastAsia="tr-TR"/>
        </w:rPr>
        <w:t xml:space="preserve"> </w:t>
      </w:r>
      <w:r w:rsidRPr="005F210E">
        <w:rPr>
          <w:rFonts w:ascii="Times New Roman" w:eastAsia="Times New Roman" w:hAnsi="Times New Roman"/>
          <w:lang w:eastAsia="tr-TR"/>
        </w:rPr>
        <w:t xml:space="preserve"> (</w:t>
      </w:r>
      <w:proofErr w:type="gramEnd"/>
      <w:r w:rsidR="008528DA">
        <w:rPr>
          <w:rFonts w:ascii="Times New Roman" w:eastAsia="Times New Roman" w:hAnsi="Times New Roman"/>
          <w:lang w:eastAsia="tr-TR"/>
        </w:rPr>
        <w:t>2</w:t>
      </w:r>
      <w:r w:rsidRPr="005F210E">
        <w:rPr>
          <w:rFonts w:ascii="Times New Roman" w:eastAsia="Times New Roman" w:hAnsi="Times New Roman"/>
          <w:lang w:eastAsia="tr-TR"/>
        </w:rPr>
        <w:t xml:space="preserve">) </w:t>
      </w:r>
      <w:r w:rsidR="003D1105">
        <w:rPr>
          <w:rFonts w:ascii="Times New Roman" w:eastAsia="Times New Roman" w:hAnsi="Times New Roman"/>
          <w:lang w:eastAsia="tr-TR"/>
        </w:rPr>
        <w:t>year</w:t>
      </w:r>
      <w:r w:rsidR="008528DA">
        <w:rPr>
          <w:rFonts w:ascii="Times New Roman" w:eastAsia="Times New Roman" w:hAnsi="Times New Roman"/>
          <w:lang w:eastAsia="tr-TR"/>
        </w:rPr>
        <w:t>s</w:t>
      </w:r>
      <w:r w:rsidR="003D1105">
        <w:rPr>
          <w:rFonts w:ascii="Times New Roman" w:eastAsia="Times New Roman" w:hAnsi="Times New Roman"/>
          <w:lang w:eastAsia="tr-TR"/>
        </w:rPr>
        <w:t xml:space="preserve"> </w:t>
      </w:r>
      <w:r w:rsidRPr="005F210E">
        <w:rPr>
          <w:rFonts w:ascii="Times New Roman" w:eastAsia="Times New Roman" w:hAnsi="Times New Roman"/>
          <w:lang w:eastAsia="tr-TR"/>
        </w:rPr>
        <w:t>by the signature date</w:t>
      </w:r>
      <w:r w:rsidR="008528DA">
        <w:rPr>
          <w:rFonts w:ascii="Times New Roman" w:eastAsia="Times New Roman" w:hAnsi="Times New Roman"/>
          <w:lang w:eastAsia="tr-TR"/>
        </w:rPr>
        <w:t xml:space="preserve">. </w:t>
      </w:r>
    </w:p>
    <w:p w14:paraId="16AA3C07" w14:textId="77777777" w:rsidR="00C84DF5" w:rsidRPr="005F210E" w:rsidRDefault="00C84DF5" w:rsidP="00C84DF5">
      <w:pPr>
        <w:pStyle w:val="GvdeMetni2"/>
        <w:spacing w:before="240" w:after="0"/>
        <w:ind w:firstLine="0"/>
        <w:rPr>
          <w:b/>
          <w:sz w:val="22"/>
          <w:szCs w:val="22"/>
        </w:rPr>
      </w:pPr>
      <w:r w:rsidRPr="005F210E">
        <w:rPr>
          <w:rFonts w:eastAsiaTheme="minorHAnsi"/>
          <w:b/>
          <w:sz w:val="22"/>
          <w:szCs w:val="22"/>
          <w:lang w:eastAsia="en-US"/>
        </w:rPr>
        <w:t>Article</w:t>
      </w:r>
      <w:r w:rsidRPr="005F210E">
        <w:rPr>
          <w:b/>
          <w:sz w:val="22"/>
          <w:szCs w:val="22"/>
        </w:rPr>
        <w:t xml:space="preserve"> 10 – Performance Bond </w:t>
      </w:r>
    </w:p>
    <w:p w14:paraId="1BCD9DEE" w14:textId="12BE8525" w:rsidR="00C84DF5" w:rsidRPr="005F210E" w:rsidRDefault="00C84DF5" w:rsidP="00C84DF5">
      <w:pPr>
        <w:spacing w:after="240"/>
        <w:jc w:val="both"/>
        <w:rPr>
          <w:rFonts w:ascii="Times New Roman" w:hAnsi="Times New Roman"/>
          <w:b/>
          <w:lang w:val="en-GB"/>
        </w:rPr>
      </w:pPr>
      <w:r w:rsidRPr="005F210E">
        <w:rPr>
          <w:rFonts w:ascii="Times New Roman" w:hAnsi="Times New Roman"/>
          <w:b/>
        </w:rPr>
        <w:t xml:space="preserve">10.1. </w:t>
      </w:r>
      <w:r w:rsidRPr="005F210E">
        <w:rPr>
          <w:rFonts w:ascii="Times New Roman" w:hAnsi="Times New Roman"/>
        </w:rPr>
        <w:t xml:space="preserve">Contractor shall submit a performance bond in the amount of </w:t>
      </w:r>
      <w:r w:rsidR="008D5F62" w:rsidRPr="005F210E">
        <w:rPr>
          <w:rFonts w:ascii="Times New Roman" w:hAnsi="Times New Roman"/>
        </w:rPr>
        <w:t>……………..</w:t>
      </w:r>
      <w:r w:rsidRPr="005F210E">
        <w:rPr>
          <w:rFonts w:ascii="Times New Roman" w:hAnsi="Times New Roman"/>
        </w:rPr>
        <w:t xml:space="preserve"> (</w:t>
      </w:r>
      <w:r w:rsidR="008D5F62" w:rsidRPr="005F210E">
        <w:rPr>
          <w:rFonts w:ascii="Times New Roman" w:hAnsi="Times New Roman"/>
        </w:rPr>
        <w:t>……………..</w:t>
      </w:r>
      <w:r w:rsidRPr="005F210E">
        <w:rPr>
          <w:rFonts w:ascii="Times New Roman" w:hAnsi="Times New Roman"/>
        </w:rPr>
        <w:t>)</w:t>
      </w:r>
      <w:r w:rsidRPr="009C55D7">
        <w:rPr>
          <w:rFonts w:ascii="Times New Roman" w:hAnsi="Times New Roman"/>
        </w:rPr>
        <w:t xml:space="preserve"> </w:t>
      </w:r>
      <w:proofErr w:type="gramStart"/>
      <w:r w:rsidRPr="009C55D7">
        <w:rPr>
          <w:rFonts w:ascii="Times New Roman" w:hAnsi="Times New Roman"/>
        </w:rPr>
        <w:t>( 6</w:t>
      </w:r>
      <w:proofErr w:type="gramEnd"/>
      <w:r w:rsidRPr="009C55D7">
        <w:rPr>
          <w:rFonts w:ascii="Times New Roman" w:hAnsi="Times New Roman"/>
        </w:rPr>
        <w:t xml:space="preserve"> (six) % of total agreement value) as a guarantee for the performance of the Work. Performance bond shall be valid 90 days after the end of the Agreement Term.</w:t>
      </w:r>
      <w:r w:rsidRPr="005F210E">
        <w:rPr>
          <w:rFonts w:ascii="Times New Roman" w:hAnsi="Times New Roman"/>
          <w:b/>
        </w:rPr>
        <w:t xml:space="preserve"> </w:t>
      </w:r>
    </w:p>
    <w:p w14:paraId="3A307A15" w14:textId="77777777" w:rsidR="00C84DF5" w:rsidRPr="005F210E" w:rsidRDefault="00C84DF5" w:rsidP="00C84DF5">
      <w:pPr>
        <w:spacing w:after="240"/>
        <w:jc w:val="both"/>
        <w:rPr>
          <w:rFonts w:ascii="Times New Roman" w:hAnsi="Times New Roman"/>
        </w:rPr>
      </w:pPr>
      <w:r w:rsidRPr="005F210E">
        <w:rPr>
          <w:rFonts w:ascii="Times New Roman" w:hAnsi="Times New Roman"/>
          <w:b/>
        </w:rPr>
        <w:t xml:space="preserve">10.2. </w:t>
      </w:r>
      <w:r w:rsidRPr="005F210E">
        <w:rPr>
          <w:rFonts w:ascii="Times New Roman" w:hAnsi="Times New Roman"/>
        </w:rPr>
        <w:t>Performance bond shall be submitted to TPAO on the execution date of the Agreement and in accordance with the format provided by TPAO. TPAO shall have the right to withhold any payment due to Contractor unless and until such performance bond is submitted by the Contractor.</w:t>
      </w:r>
    </w:p>
    <w:p w14:paraId="70C845D0" w14:textId="77777777" w:rsidR="00C84DF5" w:rsidRPr="005F210E" w:rsidRDefault="00C84DF5" w:rsidP="00C84DF5">
      <w:pPr>
        <w:rPr>
          <w:rFonts w:ascii="Times New Roman" w:hAnsi="Times New Roman"/>
          <w:b/>
        </w:rPr>
      </w:pPr>
      <w:r w:rsidRPr="005F210E">
        <w:rPr>
          <w:rFonts w:ascii="Times New Roman" w:hAnsi="Times New Roman"/>
          <w:b/>
        </w:rPr>
        <w:t xml:space="preserve">10.3. Values Accepted as Performance Bond: </w:t>
      </w:r>
      <w:r w:rsidRPr="005F210E">
        <w:rPr>
          <w:rFonts w:ascii="Times New Roman" w:hAnsi="Times New Roman"/>
        </w:rPr>
        <w:t>The values that shall be accepted as performance bonds are as follows:</w:t>
      </w:r>
    </w:p>
    <w:p w14:paraId="4E2B3E56"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a)</w:t>
      </w:r>
      <w:r w:rsidRPr="005F210E">
        <w:rPr>
          <w:rFonts w:ascii="Times New Roman" w:hAnsi="Times New Roman"/>
        </w:rPr>
        <w:t xml:space="preserve"> </w:t>
      </w:r>
      <w:r w:rsidRPr="005F210E">
        <w:rPr>
          <w:rFonts w:ascii="Times New Roman" w:hAnsi="Times New Roman"/>
        </w:rPr>
        <w:tab/>
        <w:t>Cash,</w:t>
      </w:r>
    </w:p>
    <w:p w14:paraId="6C035A28"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b)</w:t>
      </w:r>
      <w:r w:rsidRPr="005F210E">
        <w:rPr>
          <w:rFonts w:ascii="Times New Roman" w:hAnsi="Times New Roman"/>
        </w:rPr>
        <w:t xml:space="preserve"> </w:t>
      </w:r>
      <w:r w:rsidRPr="005F210E">
        <w:rPr>
          <w:rFonts w:ascii="Times New Roman" w:hAnsi="Times New Roman"/>
        </w:rPr>
        <w:tab/>
        <w:t>Letters of Guarantee issued by Turkish banks and private financial organizations,</w:t>
      </w:r>
    </w:p>
    <w:p w14:paraId="57A6A678"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c)</w:t>
      </w:r>
      <w:r w:rsidRPr="005F210E">
        <w:rPr>
          <w:rFonts w:ascii="Times New Roman" w:hAnsi="Times New Roman"/>
        </w:rPr>
        <w:t xml:space="preserve"> </w:t>
      </w:r>
      <w:r w:rsidRPr="005F210E">
        <w:rPr>
          <w:rFonts w:ascii="Times New Roman" w:hAnsi="Times New Roman"/>
        </w:rPr>
        <w:tab/>
        <w:t>Government securities exported by the Treasury Secretariat and certificates issued in lieu of these bonds.</w:t>
      </w:r>
    </w:p>
    <w:p w14:paraId="2F4D1FD6" w14:textId="77777777" w:rsidR="00C84DF5" w:rsidRPr="005F210E" w:rsidRDefault="00C84DF5" w:rsidP="00C84DF5">
      <w:pPr>
        <w:spacing w:before="240"/>
        <w:ind w:left="600" w:hanging="600"/>
        <w:jc w:val="both"/>
        <w:rPr>
          <w:rFonts w:ascii="Times New Roman" w:hAnsi="Times New Roman"/>
        </w:rPr>
      </w:pPr>
      <w:r w:rsidRPr="005F210E">
        <w:rPr>
          <w:rFonts w:ascii="Times New Roman" w:hAnsi="Times New Roman"/>
          <w:b/>
        </w:rPr>
        <w:t>10.4.</w:t>
      </w:r>
      <w:r w:rsidRPr="005F210E">
        <w:rPr>
          <w:rFonts w:ascii="Times New Roman" w:hAnsi="Times New Roman"/>
          <w:b/>
        </w:rPr>
        <w:tab/>
      </w:r>
      <w:r w:rsidRPr="005F210E">
        <w:rPr>
          <w:rFonts w:ascii="Times New Roman" w:hAnsi="Times New Roman"/>
        </w:rPr>
        <w:t xml:space="preserve">Those specified in item </w:t>
      </w:r>
      <w:r w:rsidRPr="005F210E">
        <w:rPr>
          <w:rFonts w:ascii="Times New Roman" w:hAnsi="Times New Roman"/>
          <w:b/>
        </w:rPr>
        <w:t>Article</w:t>
      </w:r>
      <w:r w:rsidRPr="005F210E">
        <w:rPr>
          <w:rFonts w:ascii="Times New Roman" w:hAnsi="Times New Roman"/>
        </w:rPr>
        <w:t xml:space="preserve"> </w:t>
      </w:r>
      <w:r w:rsidRPr="005F210E">
        <w:rPr>
          <w:rFonts w:ascii="Times New Roman" w:hAnsi="Times New Roman"/>
          <w:b/>
        </w:rPr>
        <w:t>10.3.c</w:t>
      </w:r>
      <w:r w:rsidRPr="005F210E">
        <w:rPr>
          <w:rFonts w:ascii="Times New Roman" w:hAnsi="Times New Roman"/>
        </w:rPr>
        <w:t xml:space="preserve"> and those exported by including the interest in the nominal value of the bonds issued in lieu of them shall be accepted as guarantee over the sales value corresponding to the principal.</w:t>
      </w:r>
    </w:p>
    <w:p w14:paraId="3CCB3134" w14:textId="77777777" w:rsidR="00C84DF5" w:rsidRPr="005F210E" w:rsidRDefault="00C84DF5" w:rsidP="00C84DF5">
      <w:pPr>
        <w:tabs>
          <w:tab w:val="left" w:pos="0"/>
        </w:tabs>
        <w:spacing w:before="240"/>
        <w:ind w:left="600" w:right="-1" w:hanging="600"/>
        <w:jc w:val="both"/>
        <w:rPr>
          <w:rFonts w:ascii="Times New Roman" w:hAnsi="Times New Roman"/>
          <w:b/>
        </w:rPr>
      </w:pPr>
      <w:r w:rsidRPr="005F210E">
        <w:rPr>
          <w:rFonts w:ascii="Times New Roman" w:hAnsi="Times New Roman"/>
          <w:b/>
        </w:rPr>
        <w:t xml:space="preserve">10.5.  </w:t>
      </w:r>
      <w:r w:rsidRPr="005F210E">
        <w:rPr>
          <w:rFonts w:ascii="Times New Roman" w:hAnsi="Times New Roman"/>
          <w:b/>
        </w:rPr>
        <w:tab/>
      </w:r>
      <w:r w:rsidRPr="005F210E">
        <w:rPr>
          <w:rFonts w:ascii="Times New Roman" w:hAnsi="Times New Roman"/>
        </w:rPr>
        <w:t xml:space="preserve">Letters of Guarantee issued by Turkish branches of foreign banks that are allowed to act in Turkey as per the relevant legislation and the Letters of Guarantee issued by the banks or private financial organizations in Turkey with </w:t>
      </w:r>
      <w:r w:rsidRPr="005F210E">
        <w:rPr>
          <w:rFonts w:ascii="Times New Roman" w:hAnsi="Times New Roman"/>
          <w:b/>
        </w:rPr>
        <w:t>counter-guarantee of banks</w:t>
      </w:r>
      <w:r w:rsidRPr="005F210E">
        <w:rPr>
          <w:rFonts w:ascii="Times New Roman" w:hAnsi="Times New Roman"/>
        </w:rPr>
        <w:t xml:space="preserve"> or similar loan organizations acting outside Turkey shall also be accepted as guarantee. </w:t>
      </w:r>
      <w:r w:rsidRPr="005F210E">
        <w:rPr>
          <w:rFonts w:ascii="Times New Roman" w:hAnsi="Times New Roman"/>
          <w:b/>
        </w:rPr>
        <w:t>The governing language of letters of guarantee shall be Turkish as per relevant law.</w:t>
      </w:r>
    </w:p>
    <w:p w14:paraId="5A2B7746" w14:textId="32069769" w:rsidR="00C84DF5" w:rsidRPr="005F210E" w:rsidRDefault="00C84DF5" w:rsidP="00C84DF5">
      <w:pPr>
        <w:tabs>
          <w:tab w:val="left" w:pos="0"/>
        </w:tabs>
        <w:spacing w:before="240"/>
        <w:ind w:left="600" w:right="-1" w:hanging="600"/>
        <w:jc w:val="both"/>
        <w:rPr>
          <w:rFonts w:ascii="Times New Roman" w:hAnsi="Times New Roman"/>
          <w:b/>
        </w:rPr>
      </w:pPr>
      <w:r w:rsidRPr="005F210E">
        <w:rPr>
          <w:rFonts w:ascii="Times New Roman" w:hAnsi="Times New Roman"/>
          <w:b/>
        </w:rPr>
        <w:t xml:space="preserve">10.6. </w:t>
      </w:r>
      <w:r w:rsidRPr="005F210E">
        <w:rPr>
          <w:rFonts w:ascii="Times New Roman" w:hAnsi="Times New Roman"/>
        </w:rPr>
        <w:tab/>
        <w:t xml:space="preserve">The cash guarantees other than the Bank Letters of Guarantee must be furnished to TPAO’s account numbers which is established as </w:t>
      </w:r>
      <w:r w:rsidRPr="005F210E">
        <w:rPr>
          <w:rFonts w:ascii="Times New Roman" w:hAnsi="Times New Roman"/>
          <w:b/>
        </w:rPr>
        <w:t xml:space="preserve">in </w:t>
      </w:r>
      <w:proofErr w:type="spellStart"/>
      <w:r w:rsidRPr="005F210E">
        <w:rPr>
          <w:rFonts w:ascii="Times New Roman" w:hAnsi="Times New Roman"/>
          <w:b/>
        </w:rPr>
        <w:t>Vakıfbank</w:t>
      </w:r>
      <w:proofErr w:type="spellEnd"/>
      <w:r w:rsidRPr="005F210E">
        <w:rPr>
          <w:rFonts w:ascii="Times New Roman" w:hAnsi="Times New Roman"/>
          <w:b/>
        </w:rPr>
        <w:t xml:space="preserve"> TP</w:t>
      </w:r>
      <w:r w:rsidR="008D5F62" w:rsidRPr="005F210E">
        <w:rPr>
          <w:rFonts w:ascii="Times New Roman" w:hAnsi="Times New Roman"/>
          <w:b/>
        </w:rPr>
        <w:t>AO</w:t>
      </w:r>
      <w:r w:rsidRPr="005F210E">
        <w:rPr>
          <w:rFonts w:ascii="Times New Roman" w:hAnsi="Times New Roman"/>
          <w:b/>
        </w:rPr>
        <w:t xml:space="preserve"> Branch:</w:t>
      </w:r>
    </w:p>
    <w:p w14:paraId="508B9B09" w14:textId="77777777" w:rsidR="00C84DF5" w:rsidRPr="005F210E" w:rsidRDefault="00C84DF5" w:rsidP="00C84DF5">
      <w:pPr>
        <w:tabs>
          <w:tab w:val="left" w:pos="0"/>
        </w:tabs>
        <w:ind w:left="600" w:right="-1" w:hanging="600"/>
        <w:jc w:val="both"/>
        <w:rPr>
          <w:rFonts w:ascii="Times New Roman" w:hAnsi="Times New Roman"/>
          <w:b/>
        </w:rPr>
      </w:pPr>
    </w:p>
    <w:p w14:paraId="16C7839C"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 xml:space="preserve">IBAN NO.: TR180001500158048000922784 for US Dollars; </w:t>
      </w:r>
    </w:p>
    <w:p w14:paraId="7F10BB41"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 xml:space="preserve">IBAN NO.: TR500001500158048000922790 for Euro and,  </w:t>
      </w:r>
    </w:p>
    <w:p w14:paraId="3FECA6AC"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IBAN NO.: TR95000150015804800092</w:t>
      </w:r>
      <w:bookmarkStart w:id="0" w:name="_GoBack"/>
      <w:r w:rsidRPr="005F210E">
        <w:rPr>
          <w:rFonts w:ascii="Times New Roman" w:hAnsi="Times New Roman"/>
          <w:b/>
        </w:rPr>
        <w:t>30</w:t>
      </w:r>
      <w:bookmarkEnd w:id="0"/>
      <w:r w:rsidRPr="005F210E">
        <w:rPr>
          <w:rFonts w:ascii="Times New Roman" w:hAnsi="Times New Roman"/>
          <w:b/>
        </w:rPr>
        <w:t xml:space="preserve">47 for GBP Sterling.  </w:t>
      </w:r>
    </w:p>
    <w:p w14:paraId="2B543620" w14:textId="68BC47E5" w:rsidR="008D5F62" w:rsidRPr="005F210E" w:rsidRDefault="008D5F62" w:rsidP="00EF3C62">
      <w:pPr>
        <w:tabs>
          <w:tab w:val="left" w:pos="0"/>
        </w:tabs>
        <w:ind w:left="600" w:right="-1" w:hanging="600"/>
        <w:jc w:val="both"/>
        <w:rPr>
          <w:rFonts w:ascii="Times New Roman" w:hAnsi="Times New Roman"/>
          <w:b/>
        </w:rPr>
      </w:pPr>
      <w:r w:rsidRPr="005F210E">
        <w:rPr>
          <w:rFonts w:ascii="Times New Roman" w:hAnsi="Times New Roman"/>
          <w:b/>
        </w:rPr>
        <w:t xml:space="preserve">10.7. Refunding the Performance Bond and Additional Performance Bond </w:t>
      </w:r>
    </w:p>
    <w:p w14:paraId="74C2EA46" w14:textId="388A0CE3" w:rsidR="00C84DF5" w:rsidRPr="005F210E" w:rsidRDefault="008D5F62" w:rsidP="00C84DF5">
      <w:pPr>
        <w:tabs>
          <w:tab w:val="left" w:pos="0"/>
        </w:tabs>
        <w:ind w:left="600" w:right="-1" w:hanging="600"/>
        <w:jc w:val="both"/>
        <w:rPr>
          <w:rFonts w:ascii="Times New Roman" w:hAnsi="Times New Roman"/>
        </w:rPr>
      </w:pPr>
      <w:r w:rsidRPr="005F210E">
        <w:rPr>
          <w:rFonts w:ascii="Times New Roman" w:hAnsi="Times New Roman"/>
          <w:b/>
        </w:rPr>
        <w:t xml:space="preserve">10.7.1. </w:t>
      </w:r>
      <w:r w:rsidRPr="005F210E">
        <w:rPr>
          <w:rFonts w:ascii="Times New Roman" w:hAnsi="Times New Roman"/>
        </w:rPr>
        <w:t>After it is determined that the undertaking is performed in accordance with the provisions of the Agreement and the Contractor does not have any liabilities to the TPAO arising from this Agreement, the Performance Bond and if any, the additional performance bond shall be refunded or returned in full, as the case maybe, to the Contractor following receiving the document from the Social Security Institution stating that the Contractor is free from liabilities with respect to Social Security Legislation.</w:t>
      </w:r>
    </w:p>
    <w:p w14:paraId="51C97493" w14:textId="660FC684" w:rsidR="008D5F62" w:rsidRPr="005F210E" w:rsidRDefault="008D5F62" w:rsidP="00C84DF5">
      <w:pPr>
        <w:tabs>
          <w:tab w:val="left" w:pos="0"/>
        </w:tabs>
        <w:ind w:left="600" w:right="-1" w:hanging="600"/>
        <w:jc w:val="both"/>
        <w:rPr>
          <w:rFonts w:ascii="Times New Roman" w:hAnsi="Times New Roman"/>
        </w:rPr>
      </w:pPr>
      <w:r w:rsidRPr="005F210E">
        <w:rPr>
          <w:rFonts w:ascii="Times New Roman" w:hAnsi="Times New Roman"/>
          <w:b/>
        </w:rPr>
        <w:lastRenderedPageBreak/>
        <w:t>10.7.2.</w:t>
      </w:r>
      <w:r w:rsidRPr="005F210E">
        <w:rPr>
          <w:rFonts w:ascii="Times New Roman" w:hAnsi="Times New Roman"/>
        </w:rPr>
        <w:t xml:space="preserve"> </w:t>
      </w:r>
      <w:r w:rsidR="002778ED" w:rsidRPr="005F210E">
        <w:rPr>
          <w:rFonts w:ascii="Times New Roman" w:hAnsi="Times New Roman"/>
        </w:rPr>
        <w:t>In case the Contractor f</w:t>
      </w:r>
      <w:r w:rsidRPr="005F210E">
        <w:rPr>
          <w:rFonts w:ascii="Times New Roman" w:hAnsi="Times New Roman"/>
        </w:rPr>
        <w:t>ails to fulfill it</w:t>
      </w:r>
      <w:r w:rsidR="002778ED" w:rsidRPr="005F210E">
        <w:rPr>
          <w:rFonts w:ascii="Times New Roman" w:hAnsi="Times New Roman"/>
        </w:rPr>
        <w:t>s obligations arising from the A</w:t>
      </w:r>
      <w:r w:rsidRPr="005F210E">
        <w:rPr>
          <w:rFonts w:ascii="Times New Roman" w:hAnsi="Times New Roman"/>
        </w:rPr>
        <w:t>greement and</w:t>
      </w:r>
      <w:r w:rsidR="002778ED" w:rsidRPr="005F210E">
        <w:rPr>
          <w:rFonts w:ascii="Times New Roman" w:hAnsi="Times New Roman"/>
        </w:rPr>
        <w:t>/or is in</w:t>
      </w:r>
      <w:r w:rsidR="005F210E">
        <w:rPr>
          <w:rFonts w:ascii="Times New Roman" w:hAnsi="Times New Roman"/>
        </w:rPr>
        <w:t xml:space="preserve"> debts</w:t>
      </w:r>
      <w:r w:rsidRPr="005F210E">
        <w:rPr>
          <w:rFonts w:ascii="Times New Roman" w:hAnsi="Times New Roman"/>
        </w:rPr>
        <w:t xml:space="preserve"> to the TPAO and</w:t>
      </w:r>
      <w:r w:rsidR="002778ED" w:rsidRPr="005F210E">
        <w:rPr>
          <w:rFonts w:ascii="Times New Roman" w:hAnsi="Times New Roman"/>
        </w:rPr>
        <w:t>/or is in debts</w:t>
      </w:r>
      <w:r w:rsidRPr="005F210E">
        <w:rPr>
          <w:rFonts w:ascii="Times New Roman" w:hAnsi="Times New Roman"/>
        </w:rPr>
        <w:t xml:space="preserve"> with respect to Social Security legislation related to performance of </w:t>
      </w:r>
      <w:r w:rsidR="002778ED" w:rsidRPr="005F210E">
        <w:rPr>
          <w:rFonts w:ascii="Times New Roman" w:hAnsi="Times New Roman"/>
        </w:rPr>
        <w:t>the Agreement and/</w:t>
      </w:r>
      <w:r w:rsidRPr="005F210E">
        <w:rPr>
          <w:rFonts w:ascii="Times New Roman" w:hAnsi="Times New Roman"/>
        </w:rPr>
        <w:t>or the text to d</w:t>
      </w:r>
      <w:r w:rsidR="002778ED" w:rsidRPr="005F210E">
        <w:rPr>
          <w:rFonts w:ascii="Times New Roman" w:hAnsi="Times New Roman"/>
        </w:rPr>
        <w:t>ed</w:t>
      </w:r>
      <w:r w:rsidRPr="005F210E">
        <w:rPr>
          <w:rFonts w:ascii="Times New Roman" w:hAnsi="Times New Roman"/>
        </w:rPr>
        <w:t>uctions made from the wages a</w:t>
      </w:r>
      <w:r w:rsidR="002778ED" w:rsidRPr="005F210E">
        <w:rPr>
          <w:rFonts w:ascii="Times New Roman" w:hAnsi="Times New Roman"/>
        </w:rPr>
        <w:t>nd payments considered as wage</w:t>
      </w:r>
      <w:r w:rsidRPr="005F210E">
        <w:rPr>
          <w:rFonts w:ascii="Times New Roman" w:hAnsi="Times New Roman"/>
        </w:rPr>
        <w:t>s are not paid until the date of acceptance of the service</w:t>
      </w:r>
      <w:r w:rsidR="002778ED" w:rsidRPr="005F210E">
        <w:rPr>
          <w:rFonts w:ascii="Times New Roman" w:hAnsi="Times New Roman"/>
        </w:rPr>
        <w:t>,</w:t>
      </w:r>
      <w:r w:rsidRPr="005F210E">
        <w:rPr>
          <w:rFonts w:ascii="Times New Roman" w:hAnsi="Times New Roman"/>
        </w:rPr>
        <w:t xml:space="preserve"> the performance bond and additional performance bond</w:t>
      </w:r>
      <w:r w:rsidR="002778ED" w:rsidRPr="005F210E">
        <w:rPr>
          <w:rFonts w:ascii="Times New Roman" w:hAnsi="Times New Roman"/>
        </w:rPr>
        <w:t xml:space="preserve"> shall be liquidated and the debts</w:t>
      </w:r>
      <w:r w:rsidRPr="005F210E">
        <w:rPr>
          <w:rFonts w:ascii="Times New Roman" w:hAnsi="Times New Roman"/>
        </w:rPr>
        <w:t xml:space="preserve"> shall be deducted from the amount without the need of lodging a protest or getting a judge</w:t>
      </w:r>
      <w:r w:rsidR="002778ED" w:rsidRPr="005F210E">
        <w:rPr>
          <w:rFonts w:ascii="Times New Roman" w:hAnsi="Times New Roman"/>
        </w:rPr>
        <w:t>ment</w:t>
      </w:r>
      <w:r w:rsidRPr="005F210E">
        <w:rPr>
          <w:rFonts w:ascii="Times New Roman" w:hAnsi="Times New Roman"/>
        </w:rPr>
        <w:t xml:space="preserve"> and the</w:t>
      </w:r>
      <w:r w:rsidR="002778ED" w:rsidRPr="005F210E">
        <w:rPr>
          <w:rFonts w:ascii="Times New Roman" w:hAnsi="Times New Roman"/>
        </w:rPr>
        <w:t xml:space="preserve"> remaining sober refund to the C</w:t>
      </w:r>
      <w:r w:rsidRPr="005F210E">
        <w:rPr>
          <w:rFonts w:ascii="Times New Roman" w:hAnsi="Times New Roman"/>
        </w:rPr>
        <w:t>ontra</w:t>
      </w:r>
      <w:r w:rsidR="002778ED" w:rsidRPr="005F210E">
        <w:rPr>
          <w:rFonts w:ascii="Times New Roman" w:hAnsi="Times New Roman"/>
        </w:rPr>
        <w:t>ctor.</w:t>
      </w:r>
    </w:p>
    <w:p w14:paraId="148F57C8" w14:textId="77777777" w:rsidR="002778ED" w:rsidRDefault="002778ED" w:rsidP="00C84DF5">
      <w:pPr>
        <w:tabs>
          <w:tab w:val="left" w:pos="0"/>
        </w:tabs>
        <w:ind w:left="600" w:right="-1" w:hanging="600"/>
        <w:jc w:val="both"/>
        <w:rPr>
          <w:rFonts w:ascii="Times New Roman" w:hAnsi="Times New Roman"/>
          <w:color w:val="C00000"/>
        </w:rPr>
      </w:pPr>
    </w:p>
    <w:p w14:paraId="5E58C768" w14:textId="3F9951D3" w:rsidR="002778ED" w:rsidRPr="005F210E" w:rsidRDefault="002778ED" w:rsidP="00C84DF5">
      <w:pPr>
        <w:tabs>
          <w:tab w:val="left" w:pos="0"/>
        </w:tabs>
        <w:ind w:left="600" w:right="-1" w:hanging="600"/>
        <w:jc w:val="both"/>
        <w:rPr>
          <w:rFonts w:ascii="Times New Roman" w:hAnsi="Times New Roman"/>
        </w:rPr>
      </w:pPr>
      <w:r w:rsidRPr="005F210E">
        <w:rPr>
          <w:rFonts w:ascii="Times New Roman" w:hAnsi="Times New Roman"/>
          <w:b/>
        </w:rPr>
        <w:t>10.7.3.</w:t>
      </w:r>
      <w:r w:rsidRPr="005F210E">
        <w:rPr>
          <w:rFonts w:ascii="Times New Roman" w:hAnsi="Times New Roman"/>
        </w:rPr>
        <w:t xml:space="preserve"> In cases where the deduction due to the above mentioned provisions is not necessary, the performance letters of guarantee which are not returned because not being requested in spite of the written warning of the TPAO within two years following to approval of the financial account and acceptance minutes shall be invalid and returned to the preparing bank or private finance institution. Securities other than letter of guarantee shall be entered as receipt to the Treasury at the end of this two-year period.</w:t>
      </w:r>
    </w:p>
    <w:p w14:paraId="74A27ECE" w14:textId="77777777" w:rsidR="00C84DF5" w:rsidRPr="00C84DF5" w:rsidRDefault="00C84DF5" w:rsidP="00F00C71">
      <w:pPr>
        <w:jc w:val="both"/>
        <w:rPr>
          <w:rFonts w:ascii="Times New Roman" w:hAnsi="Times New Roman"/>
          <w:b/>
          <w:color w:val="C00000"/>
        </w:rPr>
      </w:pPr>
    </w:p>
    <w:p w14:paraId="18E79CF3" w14:textId="77777777" w:rsidR="00C84DF5" w:rsidRPr="00C84DF5" w:rsidRDefault="00C84DF5" w:rsidP="00F00C71">
      <w:pPr>
        <w:jc w:val="both"/>
        <w:rPr>
          <w:rFonts w:ascii="Times New Roman" w:hAnsi="Times New Roman"/>
          <w:b/>
          <w:color w:val="C00000"/>
        </w:rPr>
      </w:pPr>
    </w:p>
    <w:p w14:paraId="087CD05A" w14:textId="77777777" w:rsidR="00C84DF5" w:rsidRPr="00C84DF5" w:rsidRDefault="00C84DF5" w:rsidP="00F00C71">
      <w:pPr>
        <w:jc w:val="both"/>
        <w:rPr>
          <w:rFonts w:ascii="Times New Roman" w:hAnsi="Times New Roman"/>
          <w:b/>
          <w:color w:val="C00000"/>
        </w:rPr>
      </w:pPr>
    </w:p>
    <w:p w14:paraId="1653EB16" w14:textId="77777777" w:rsidR="00BF63B2" w:rsidRPr="00717290" w:rsidRDefault="00BF63B2" w:rsidP="00E734F1">
      <w:pPr>
        <w:jc w:val="both"/>
        <w:rPr>
          <w:rFonts w:ascii="Times New Roman" w:hAnsi="Times New Roman"/>
          <w:color w:val="000000"/>
        </w:rPr>
      </w:pPr>
    </w:p>
    <w:p w14:paraId="45FCD320" w14:textId="32F669E1" w:rsidR="003A787A" w:rsidRPr="00F00C71" w:rsidRDefault="00EF3C62" w:rsidP="00A23410">
      <w:pPr>
        <w:jc w:val="both"/>
        <w:rPr>
          <w:rFonts w:ascii="Times New Roman" w:hAnsi="Times New Roman"/>
          <w:b/>
        </w:rPr>
      </w:pPr>
      <w:r>
        <w:rPr>
          <w:rFonts w:ascii="Times New Roman" w:hAnsi="Times New Roman"/>
          <w:b/>
        </w:rPr>
        <w:t>Article 11</w:t>
      </w:r>
      <w:r w:rsidR="00BE2425" w:rsidRPr="00F00C71">
        <w:rPr>
          <w:rFonts w:ascii="Times New Roman" w:hAnsi="Times New Roman"/>
          <w:b/>
        </w:rPr>
        <w:t xml:space="preserve">- </w:t>
      </w:r>
      <w:r w:rsidR="00BE2425" w:rsidRPr="00EE2075">
        <w:rPr>
          <w:rFonts w:ascii="Times New Roman" w:hAnsi="Times New Roman"/>
          <w:b/>
        </w:rPr>
        <w:t>Contact Information of Parties</w:t>
      </w:r>
      <w:r w:rsidR="00BE2425" w:rsidRPr="00F00C71">
        <w:rPr>
          <w:rFonts w:ascii="Times New Roman" w:hAnsi="Times New Roman"/>
          <w:b/>
        </w:rPr>
        <w:t xml:space="preserve"> </w:t>
      </w:r>
    </w:p>
    <w:p w14:paraId="0F3C42E0" w14:textId="77777777" w:rsidR="00893762" w:rsidRPr="00F00C71" w:rsidRDefault="008977AF" w:rsidP="00641BB1">
      <w:pPr>
        <w:spacing w:after="120"/>
        <w:jc w:val="both"/>
        <w:rPr>
          <w:rFonts w:ascii="Times New Roman" w:hAnsi="Times New Roman"/>
        </w:rPr>
      </w:pPr>
      <w:r w:rsidRPr="00F00C71">
        <w:rPr>
          <w:rFonts w:ascii="Times New Roman" w:hAnsi="Times New Roman"/>
        </w:rPr>
        <w:t>The points of contact for C</w:t>
      </w:r>
      <w:r w:rsidR="00641BB1" w:rsidRPr="00F00C71">
        <w:rPr>
          <w:rFonts w:ascii="Times New Roman" w:hAnsi="Times New Roman"/>
        </w:rPr>
        <w:t>ompany for the service coordination would be:</w:t>
      </w:r>
    </w:p>
    <w:tbl>
      <w:tblPr>
        <w:tblStyle w:val="TabloKlavuzu"/>
        <w:tblW w:w="9067" w:type="dxa"/>
        <w:tblLook w:val="04A0" w:firstRow="1" w:lastRow="0" w:firstColumn="1" w:lastColumn="0" w:noHBand="0" w:noVBand="1"/>
      </w:tblPr>
      <w:tblGrid>
        <w:gridCol w:w="4673"/>
        <w:gridCol w:w="4394"/>
      </w:tblGrid>
      <w:tr w:rsidR="002778ED" w:rsidRPr="006C0EE0" w14:paraId="2A4A1C3F" w14:textId="77777777" w:rsidTr="002778ED">
        <w:trPr>
          <w:trHeight w:val="635"/>
        </w:trPr>
        <w:tc>
          <w:tcPr>
            <w:tcW w:w="4673" w:type="dxa"/>
          </w:tcPr>
          <w:p w14:paraId="0D347F4E" w14:textId="6A3298DA" w:rsidR="002778ED" w:rsidRPr="00BF63B2" w:rsidRDefault="002778ED" w:rsidP="001C608A">
            <w:pPr>
              <w:spacing w:after="120"/>
              <w:jc w:val="both"/>
              <w:rPr>
                <w:rFonts w:ascii="Times New Roman" w:hAnsi="Times New Roman"/>
                <w:b/>
                <w:sz w:val="20"/>
                <w:szCs w:val="20"/>
              </w:rPr>
            </w:pPr>
          </w:p>
        </w:tc>
        <w:tc>
          <w:tcPr>
            <w:tcW w:w="4394" w:type="dxa"/>
          </w:tcPr>
          <w:p w14:paraId="320497F9" w14:textId="4061276F" w:rsidR="002778ED" w:rsidRPr="00BF63B2" w:rsidRDefault="002778ED" w:rsidP="00F00C71">
            <w:pPr>
              <w:spacing w:after="120"/>
              <w:rPr>
                <w:rFonts w:ascii="Times New Roman" w:hAnsi="Times New Roman"/>
                <w:b/>
                <w:sz w:val="20"/>
                <w:szCs w:val="20"/>
              </w:rPr>
            </w:pPr>
          </w:p>
        </w:tc>
      </w:tr>
      <w:tr w:rsidR="002778ED" w:rsidRPr="006C0EE0" w14:paraId="0E63619F" w14:textId="77777777" w:rsidTr="002778ED">
        <w:trPr>
          <w:trHeight w:val="765"/>
        </w:trPr>
        <w:tc>
          <w:tcPr>
            <w:tcW w:w="4673" w:type="dxa"/>
          </w:tcPr>
          <w:p w14:paraId="782A75C0" w14:textId="60D0CDBB" w:rsidR="002778ED" w:rsidRPr="006C0EE0" w:rsidRDefault="002778ED" w:rsidP="001C608A">
            <w:pPr>
              <w:spacing w:after="120"/>
              <w:rPr>
                <w:rFonts w:ascii="Times New Roman" w:hAnsi="Times New Roman"/>
                <w:sz w:val="20"/>
                <w:szCs w:val="20"/>
              </w:rPr>
            </w:pPr>
          </w:p>
        </w:tc>
        <w:tc>
          <w:tcPr>
            <w:tcW w:w="4394" w:type="dxa"/>
          </w:tcPr>
          <w:p w14:paraId="0FF430ED" w14:textId="321EC0A2" w:rsidR="002778ED" w:rsidRPr="00410481" w:rsidRDefault="002778ED" w:rsidP="00FF54A7">
            <w:pPr>
              <w:spacing w:after="120"/>
              <w:rPr>
                <w:rFonts w:ascii="Times New Roman" w:hAnsi="Times New Roman"/>
                <w:sz w:val="20"/>
                <w:szCs w:val="20"/>
              </w:rPr>
            </w:pPr>
          </w:p>
        </w:tc>
      </w:tr>
      <w:tr w:rsidR="002778ED" w:rsidRPr="006C0EE0" w14:paraId="6137FF79" w14:textId="77777777" w:rsidTr="002778ED">
        <w:trPr>
          <w:trHeight w:val="440"/>
        </w:trPr>
        <w:tc>
          <w:tcPr>
            <w:tcW w:w="4673" w:type="dxa"/>
          </w:tcPr>
          <w:p w14:paraId="6FA9CB91" w14:textId="2E849EDC" w:rsidR="002778ED" w:rsidRPr="006C0EE0" w:rsidRDefault="002778ED" w:rsidP="00410481">
            <w:pPr>
              <w:jc w:val="both"/>
              <w:rPr>
                <w:rFonts w:ascii="Times New Roman" w:hAnsi="Times New Roman"/>
                <w:sz w:val="20"/>
                <w:szCs w:val="20"/>
              </w:rPr>
            </w:pPr>
          </w:p>
        </w:tc>
        <w:tc>
          <w:tcPr>
            <w:tcW w:w="4394" w:type="dxa"/>
          </w:tcPr>
          <w:p w14:paraId="5FF3742F" w14:textId="457178B1" w:rsidR="002778ED" w:rsidRPr="00410481" w:rsidRDefault="002778ED" w:rsidP="002778ED">
            <w:pPr>
              <w:jc w:val="both"/>
              <w:rPr>
                <w:rFonts w:ascii="Times New Roman" w:hAnsi="Times New Roman"/>
                <w:sz w:val="20"/>
                <w:szCs w:val="20"/>
              </w:rPr>
            </w:pPr>
          </w:p>
        </w:tc>
      </w:tr>
      <w:tr w:rsidR="002778ED" w:rsidRPr="006C0EE0" w14:paraId="267274FD" w14:textId="77777777" w:rsidTr="002778ED">
        <w:trPr>
          <w:trHeight w:val="635"/>
        </w:trPr>
        <w:tc>
          <w:tcPr>
            <w:tcW w:w="4673" w:type="dxa"/>
          </w:tcPr>
          <w:p w14:paraId="7F7800C8" w14:textId="2D2FFE83" w:rsidR="002778ED" w:rsidRPr="006C0EE0" w:rsidRDefault="002778ED" w:rsidP="00410481">
            <w:pPr>
              <w:spacing w:after="120"/>
              <w:jc w:val="both"/>
              <w:rPr>
                <w:rFonts w:ascii="Times New Roman" w:hAnsi="Times New Roman"/>
                <w:sz w:val="20"/>
                <w:szCs w:val="20"/>
              </w:rPr>
            </w:pPr>
          </w:p>
        </w:tc>
        <w:tc>
          <w:tcPr>
            <w:tcW w:w="4394" w:type="dxa"/>
          </w:tcPr>
          <w:p w14:paraId="39C2F663" w14:textId="58B3057E" w:rsidR="002778ED" w:rsidRPr="00410481" w:rsidRDefault="002778ED" w:rsidP="00410481">
            <w:pPr>
              <w:spacing w:after="120"/>
              <w:jc w:val="both"/>
              <w:rPr>
                <w:rFonts w:ascii="Times New Roman" w:hAnsi="Times New Roman"/>
                <w:sz w:val="20"/>
                <w:szCs w:val="20"/>
              </w:rPr>
            </w:pPr>
          </w:p>
        </w:tc>
      </w:tr>
    </w:tbl>
    <w:p w14:paraId="0FFEDB8A" w14:textId="055FE5A0" w:rsidR="008C0E9B" w:rsidRDefault="008C0E9B" w:rsidP="008977AF">
      <w:pPr>
        <w:spacing w:after="120"/>
        <w:jc w:val="both"/>
        <w:rPr>
          <w:rFonts w:ascii="Times New Roman" w:hAnsi="Times New Roman"/>
        </w:rPr>
      </w:pPr>
    </w:p>
    <w:p w14:paraId="7DCF8272" w14:textId="221F694A" w:rsidR="00F41758" w:rsidRDefault="00F41758" w:rsidP="008977AF">
      <w:pPr>
        <w:spacing w:after="120"/>
        <w:jc w:val="both"/>
        <w:rPr>
          <w:rFonts w:ascii="Times New Roman" w:hAnsi="Times New Roman"/>
        </w:rPr>
      </w:pPr>
    </w:p>
    <w:p w14:paraId="3F38F781" w14:textId="7F6A23A0" w:rsidR="008977AF" w:rsidRPr="0078144F" w:rsidRDefault="008977AF" w:rsidP="008977AF">
      <w:pPr>
        <w:spacing w:after="120"/>
        <w:jc w:val="both"/>
        <w:rPr>
          <w:rFonts w:ascii="Times New Roman" w:hAnsi="Times New Roman"/>
        </w:rPr>
      </w:pPr>
      <w:r w:rsidRPr="0078144F">
        <w:rPr>
          <w:rFonts w:ascii="Times New Roman" w:hAnsi="Times New Roman"/>
        </w:rPr>
        <w:t>The points of contact for Contractor for the service coordination would be:</w:t>
      </w:r>
    </w:p>
    <w:tbl>
      <w:tblPr>
        <w:tblStyle w:val="TabloKlavuzu"/>
        <w:tblpPr w:leftFromText="180" w:rightFromText="180" w:vertAnchor="text" w:horzAnchor="margin" w:tblpY="60"/>
        <w:tblW w:w="10301" w:type="dxa"/>
        <w:tblLayout w:type="fixed"/>
        <w:tblLook w:val="04A0" w:firstRow="1" w:lastRow="0" w:firstColumn="1" w:lastColumn="0" w:noHBand="0" w:noVBand="1"/>
      </w:tblPr>
      <w:tblGrid>
        <w:gridCol w:w="2179"/>
        <w:gridCol w:w="2201"/>
        <w:gridCol w:w="2303"/>
        <w:gridCol w:w="1809"/>
        <w:gridCol w:w="1809"/>
      </w:tblGrid>
      <w:tr w:rsidR="005E4082" w:rsidRPr="006743F6" w14:paraId="08B6A1BC" w14:textId="77777777" w:rsidTr="0097054D">
        <w:trPr>
          <w:trHeight w:val="360"/>
        </w:trPr>
        <w:tc>
          <w:tcPr>
            <w:tcW w:w="2179" w:type="dxa"/>
          </w:tcPr>
          <w:p w14:paraId="41F1FAC1" w14:textId="0C7A23CF" w:rsidR="005E4082" w:rsidRPr="00A5652C" w:rsidRDefault="005E4082" w:rsidP="0097054D">
            <w:pPr>
              <w:spacing w:after="120"/>
              <w:jc w:val="both"/>
              <w:rPr>
                <w:rFonts w:ascii="Times New Roman" w:hAnsi="Times New Roman"/>
                <w:b/>
              </w:rPr>
            </w:pPr>
          </w:p>
        </w:tc>
        <w:tc>
          <w:tcPr>
            <w:tcW w:w="2201" w:type="dxa"/>
          </w:tcPr>
          <w:p w14:paraId="7B2D9759" w14:textId="0E41C6F3" w:rsidR="005E4082" w:rsidRPr="00A5652C" w:rsidRDefault="005E4082" w:rsidP="0097054D">
            <w:pPr>
              <w:spacing w:after="120"/>
              <w:jc w:val="both"/>
              <w:rPr>
                <w:rFonts w:ascii="Times New Roman" w:hAnsi="Times New Roman"/>
                <w:b/>
              </w:rPr>
            </w:pPr>
          </w:p>
        </w:tc>
        <w:tc>
          <w:tcPr>
            <w:tcW w:w="2303" w:type="dxa"/>
          </w:tcPr>
          <w:p w14:paraId="1F143E59" w14:textId="2884EB40" w:rsidR="005E4082" w:rsidRPr="00A5652C" w:rsidRDefault="005E4082" w:rsidP="0097054D">
            <w:pPr>
              <w:spacing w:after="120"/>
              <w:jc w:val="both"/>
              <w:rPr>
                <w:rFonts w:ascii="Times New Roman" w:hAnsi="Times New Roman"/>
                <w:b/>
              </w:rPr>
            </w:pPr>
          </w:p>
        </w:tc>
        <w:tc>
          <w:tcPr>
            <w:tcW w:w="1809" w:type="dxa"/>
          </w:tcPr>
          <w:p w14:paraId="66A8B079" w14:textId="1A18125B" w:rsidR="005E4082" w:rsidRPr="00A5652C" w:rsidRDefault="005E4082" w:rsidP="0097054D">
            <w:pPr>
              <w:spacing w:after="120"/>
              <w:jc w:val="both"/>
              <w:rPr>
                <w:rFonts w:ascii="Times New Roman" w:hAnsi="Times New Roman"/>
                <w:b/>
              </w:rPr>
            </w:pPr>
          </w:p>
        </w:tc>
        <w:tc>
          <w:tcPr>
            <w:tcW w:w="1809" w:type="dxa"/>
          </w:tcPr>
          <w:p w14:paraId="7087117B" w14:textId="06F2579F" w:rsidR="005E4082" w:rsidRPr="00A5652C" w:rsidRDefault="005E4082" w:rsidP="0097054D">
            <w:pPr>
              <w:spacing w:after="120"/>
              <w:jc w:val="both"/>
              <w:rPr>
                <w:rFonts w:ascii="Times New Roman" w:hAnsi="Times New Roman"/>
                <w:b/>
              </w:rPr>
            </w:pPr>
          </w:p>
        </w:tc>
      </w:tr>
      <w:tr w:rsidR="005E4082" w:rsidRPr="006743F6" w14:paraId="1164540F" w14:textId="77777777" w:rsidTr="0097054D">
        <w:trPr>
          <w:trHeight w:val="707"/>
        </w:trPr>
        <w:tc>
          <w:tcPr>
            <w:tcW w:w="2179" w:type="dxa"/>
          </w:tcPr>
          <w:p w14:paraId="61675B1F" w14:textId="271C54E2" w:rsidR="005E4082" w:rsidRPr="00A5652C" w:rsidRDefault="005E4082" w:rsidP="0097054D">
            <w:pPr>
              <w:spacing w:after="120"/>
              <w:jc w:val="both"/>
              <w:rPr>
                <w:rFonts w:ascii="Times New Roman" w:hAnsi="Times New Roman"/>
              </w:rPr>
            </w:pPr>
          </w:p>
        </w:tc>
        <w:tc>
          <w:tcPr>
            <w:tcW w:w="2201" w:type="dxa"/>
          </w:tcPr>
          <w:p w14:paraId="551FAC72" w14:textId="2BFD1506" w:rsidR="005E4082" w:rsidRPr="00A5652C" w:rsidRDefault="005E4082" w:rsidP="0097054D">
            <w:pPr>
              <w:spacing w:after="120"/>
              <w:jc w:val="both"/>
              <w:rPr>
                <w:rFonts w:ascii="Times New Roman" w:hAnsi="Times New Roman"/>
              </w:rPr>
            </w:pPr>
          </w:p>
        </w:tc>
        <w:tc>
          <w:tcPr>
            <w:tcW w:w="2303" w:type="dxa"/>
          </w:tcPr>
          <w:p w14:paraId="3B2778BE" w14:textId="6F766492" w:rsidR="005E4082" w:rsidRPr="00A5652C" w:rsidRDefault="005E4082" w:rsidP="0097054D">
            <w:pPr>
              <w:spacing w:after="120"/>
              <w:jc w:val="both"/>
              <w:rPr>
                <w:rFonts w:ascii="Times New Roman" w:hAnsi="Times New Roman"/>
              </w:rPr>
            </w:pPr>
          </w:p>
        </w:tc>
        <w:tc>
          <w:tcPr>
            <w:tcW w:w="1809" w:type="dxa"/>
          </w:tcPr>
          <w:p w14:paraId="35F8343B" w14:textId="316AF644" w:rsidR="005E4082" w:rsidRPr="00A5652C" w:rsidRDefault="005E4082" w:rsidP="0097054D">
            <w:pPr>
              <w:spacing w:after="120"/>
              <w:rPr>
                <w:rFonts w:ascii="Times New Roman" w:hAnsi="Times New Roman"/>
              </w:rPr>
            </w:pPr>
          </w:p>
        </w:tc>
        <w:tc>
          <w:tcPr>
            <w:tcW w:w="1809" w:type="dxa"/>
          </w:tcPr>
          <w:p w14:paraId="0DF88072" w14:textId="2A950198" w:rsidR="005E4082" w:rsidRPr="00A5652C" w:rsidRDefault="005E4082" w:rsidP="0097054D">
            <w:pPr>
              <w:spacing w:after="120"/>
              <w:rPr>
                <w:rFonts w:ascii="Times New Roman" w:hAnsi="Times New Roman"/>
              </w:rPr>
            </w:pPr>
          </w:p>
        </w:tc>
      </w:tr>
      <w:tr w:rsidR="005E4082" w:rsidRPr="006743F6" w14:paraId="0B5F3D9B" w14:textId="77777777" w:rsidTr="0097054D">
        <w:trPr>
          <w:trHeight w:val="591"/>
        </w:trPr>
        <w:tc>
          <w:tcPr>
            <w:tcW w:w="2179" w:type="dxa"/>
          </w:tcPr>
          <w:p w14:paraId="50F9713B" w14:textId="4F911BCA" w:rsidR="005E4082" w:rsidRPr="00A5652C" w:rsidRDefault="005E4082" w:rsidP="0097054D">
            <w:pPr>
              <w:spacing w:after="120"/>
              <w:jc w:val="both"/>
              <w:rPr>
                <w:rFonts w:ascii="Times New Roman" w:hAnsi="Times New Roman"/>
              </w:rPr>
            </w:pPr>
          </w:p>
        </w:tc>
        <w:tc>
          <w:tcPr>
            <w:tcW w:w="2201" w:type="dxa"/>
          </w:tcPr>
          <w:p w14:paraId="0C79BD9A" w14:textId="62E03D00" w:rsidR="005E4082" w:rsidRPr="00A5652C" w:rsidRDefault="005E4082" w:rsidP="0097054D">
            <w:pPr>
              <w:spacing w:after="120"/>
              <w:jc w:val="both"/>
              <w:rPr>
                <w:rFonts w:ascii="Times New Roman" w:hAnsi="Times New Roman"/>
              </w:rPr>
            </w:pPr>
          </w:p>
        </w:tc>
        <w:tc>
          <w:tcPr>
            <w:tcW w:w="2303" w:type="dxa"/>
          </w:tcPr>
          <w:p w14:paraId="356B7644" w14:textId="625B47D9" w:rsidR="005E4082" w:rsidRPr="00A5652C" w:rsidRDefault="005E4082" w:rsidP="0097054D">
            <w:pPr>
              <w:spacing w:after="120"/>
              <w:jc w:val="both"/>
              <w:rPr>
                <w:rFonts w:ascii="Times New Roman" w:hAnsi="Times New Roman"/>
              </w:rPr>
            </w:pPr>
          </w:p>
        </w:tc>
        <w:tc>
          <w:tcPr>
            <w:tcW w:w="1809" w:type="dxa"/>
          </w:tcPr>
          <w:p w14:paraId="76A4E6D1" w14:textId="31E96883" w:rsidR="005E4082" w:rsidRPr="00A5652C" w:rsidRDefault="005E4082" w:rsidP="0097054D">
            <w:pPr>
              <w:spacing w:after="120"/>
              <w:jc w:val="both"/>
              <w:rPr>
                <w:rFonts w:ascii="Times New Roman" w:hAnsi="Times New Roman"/>
              </w:rPr>
            </w:pPr>
          </w:p>
        </w:tc>
        <w:tc>
          <w:tcPr>
            <w:tcW w:w="1809" w:type="dxa"/>
          </w:tcPr>
          <w:p w14:paraId="2F37D125" w14:textId="04F12371" w:rsidR="005E4082" w:rsidRPr="00A5652C" w:rsidRDefault="005E4082" w:rsidP="0097054D">
            <w:pPr>
              <w:spacing w:after="120"/>
              <w:jc w:val="both"/>
              <w:rPr>
                <w:rFonts w:ascii="Times New Roman" w:hAnsi="Times New Roman"/>
              </w:rPr>
            </w:pPr>
          </w:p>
        </w:tc>
      </w:tr>
      <w:tr w:rsidR="005E4082" w:rsidRPr="007231B5" w14:paraId="280566A6" w14:textId="77777777" w:rsidTr="0097054D">
        <w:trPr>
          <w:trHeight w:val="360"/>
        </w:trPr>
        <w:tc>
          <w:tcPr>
            <w:tcW w:w="2179" w:type="dxa"/>
          </w:tcPr>
          <w:p w14:paraId="5FCB0985" w14:textId="36D881E5" w:rsidR="005E4082" w:rsidRPr="00A5652C" w:rsidRDefault="005E4082" w:rsidP="0097054D">
            <w:pPr>
              <w:spacing w:after="120"/>
              <w:jc w:val="both"/>
              <w:rPr>
                <w:rFonts w:ascii="Times New Roman" w:hAnsi="Times New Roman"/>
              </w:rPr>
            </w:pPr>
          </w:p>
        </w:tc>
        <w:tc>
          <w:tcPr>
            <w:tcW w:w="2201" w:type="dxa"/>
          </w:tcPr>
          <w:p w14:paraId="0B392596" w14:textId="7B744719" w:rsidR="005E4082" w:rsidRPr="00A5652C" w:rsidRDefault="005E4082" w:rsidP="0097054D">
            <w:pPr>
              <w:spacing w:after="120"/>
              <w:jc w:val="both"/>
              <w:rPr>
                <w:rFonts w:ascii="Times New Roman" w:hAnsi="Times New Roman"/>
              </w:rPr>
            </w:pPr>
          </w:p>
        </w:tc>
        <w:tc>
          <w:tcPr>
            <w:tcW w:w="2303" w:type="dxa"/>
          </w:tcPr>
          <w:p w14:paraId="2A639F0B" w14:textId="63B39552" w:rsidR="005E4082" w:rsidRPr="00A5652C" w:rsidRDefault="005E4082" w:rsidP="0097054D">
            <w:pPr>
              <w:spacing w:after="120"/>
              <w:jc w:val="both"/>
              <w:rPr>
                <w:rFonts w:ascii="Times New Roman" w:hAnsi="Times New Roman"/>
              </w:rPr>
            </w:pPr>
          </w:p>
        </w:tc>
        <w:tc>
          <w:tcPr>
            <w:tcW w:w="1809" w:type="dxa"/>
          </w:tcPr>
          <w:p w14:paraId="4AD941A3" w14:textId="20C94047" w:rsidR="005E4082" w:rsidRPr="00A5652C" w:rsidRDefault="005E4082" w:rsidP="0097054D">
            <w:pPr>
              <w:spacing w:after="120"/>
              <w:jc w:val="both"/>
              <w:rPr>
                <w:rFonts w:ascii="Times New Roman" w:hAnsi="Times New Roman"/>
              </w:rPr>
            </w:pPr>
          </w:p>
        </w:tc>
        <w:tc>
          <w:tcPr>
            <w:tcW w:w="1809" w:type="dxa"/>
          </w:tcPr>
          <w:p w14:paraId="0BB7DF7D" w14:textId="0CE3F8B7" w:rsidR="005E4082" w:rsidRPr="00A5652C" w:rsidRDefault="005E4082" w:rsidP="0097054D">
            <w:pPr>
              <w:spacing w:after="120"/>
              <w:jc w:val="both"/>
              <w:rPr>
                <w:rFonts w:ascii="Times New Roman" w:hAnsi="Times New Roman"/>
              </w:rPr>
            </w:pPr>
          </w:p>
        </w:tc>
      </w:tr>
    </w:tbl>
    <w:p w14:paraId="25E5B54D" w14:textId="77777777" w:rsidR="005E4082" w:rsidRDefault="005E4082" w:rsidP="008977AF">
      <w:pPr>
        <w:spacing w:after="120"/>
        <w:jc w:val="both"/>
        <w:rPr>
          <w:rFonts w:ascii="Times New Roman" w:hAnsi="Times New Roman"/>
        </w:rPr>
      </w:pPr>
    </w:p>
    <w:p w14:paraId="787E0CBE" w14:textId="1DBEF661" w:rsidR="002778ED" w:rsidRDefault="002778ED" w:rsidP="008977AF">
      <w:pPr>
        <w:spacing w:after="120"/>
        <w:jc w:val="both"/>
        <w:rPr>
          <w:rFonts w:ascii="Times New Roman" w:hAnsi="Times New Roman"/>
        </w:rPr>
      </w:pPr>
    </w:p>
    <w:p w14:paraId="41FEABCC" w14:textId="77777777" w:rsidR="003D1105" w:rsidRDefault="003D1105" w:rsidP="008977AF">
      <w:pPr>
        <w:spacing w:after="120"/>
        <w:jc w:val="both"/>
        <w:rPr>
          <w:rFonts w:ascii="Times New Roman" w:hAnsi="Times New Roman"/>
        </w:rPr>
      </w:pPr>
    </w:p>
    <w:p w14:paraId="2EEE1DD9" w14:textId="679DD860" w:rsidR="007637D2" w:rsidRDefault="007637D2" w:rsidP="008977AF">
      <w:pPr>
        <w:spacing w:after="120"/>
        <w:jc w:val="both"/>
        <w:rPr>
          <w:rFonts w:ascii="Times New Roman" w:hAnsi="Times New Roman"/>
        </w:rPr>
      </w:pPr>
    </w:p>
    <w:p w14:paraId="2D82D04A" w14:textId="77777777" w:rsidR="008528DA" w:rsidRDefault="008528DA" w:rsidP="008977AF">
      <w:pPr>
        <w:spacing w:after="120"/>
        <w:jc w:val="both"/>
        <w:rPr>
          <w:rFonts w:ascii="Times New Roman" w:hAnsi="Times New Roman"/>
        </w:rPr>
      </w:pPr>
    </w:p>
    <w:p w14:paraId="3F855D18" w14:textId="77777777" w:rsidR="002778ED" w:rsidRPr="005F210E" w:rsidRDefault="002778ED" w:rsidP="002778ED">
      <w:pPr>
        <w:spacing w:before="240"/>
        <w:jc w:val="both"/>
        <w:rPr>
          <w:rFonts w:ascii="Times New Roman" w:hAnsi="Times New Roman"/>
          <w:b/>
        </w:rPr>
      </w:pPr>
      <w:r w:rsidRPr="005F210E">
        <w:rPr>
          <w:rFonts w:ascii="Times New Roman" w:hAnsi="Times New Roman"/>
          <w:b/>
        </w:rPr>
        <w:lastRenderedPageBreak/>
        <w:t>Article 12- Termination</w:t>
      </w:r>
    </w:p>
    <w:p w14:paraId="7A512B98" w14:textId="77777777" w:rsidR="002778ED" w:rsidRPr="005F210E" w:rsidRDefault="002778ED" w:rsidP="002778ED">
      <w:pPr>
        <w:jc w:val="both"/>
        <w:rPr>
          <w:rFonts w:ascii="Times New Roman" w:hAnsi="Times New Roman"/>
          <w:b/>
        </w:rPr>
      </w:pPr>
      <w:r w:rsidRPr="005F210E">
        <w:rPr>
          <w:rFonts w:ascii="Times New Roman" w:hAnsi="Times New Roman"/>
          <w:b/>
        </w:rPr>
        <w:t xml:space="preserve">12.1. Termination for Default </w:t>
      </w:r>
    </w:p>
    <w:p w14:paraId="17026A2C" w14:textId="77777777" w:rsidR="002778ED" w:rsidRPr="005F210E" w:rsidRDefault="002778ED" w:rsidP="002778ED">
      <w:pPr>
        <w:jc w:val="both"/>
        <w:rPr>
          <w:rFonts w:ascii="Times New Roman" w:hAnsi="Times New Roman"/>
        </w:rPr>
      </w:pPr>
      <w:r w:rsidRPr="005F210E">
        <w:rPr>
          <w:rFonts w:ascii="Times New Roman" w:hAnsi="Times New Roman"/>
          <w:b/>
        </w:rPr>
        <w:t>12.1.1. Default:</w:t>
      </w:r>
      <w:r w:rsidRPr="005F210E">
        <w:rPr>
          <w:rFonts w:ascii="Times New Roman" w:hAnsi="Times New Roman"/>
        </w:rPr>
        <w:t xml:space="preserve"> If any of the following events occur, TPAO or Contractor, shall be in default:</w:t>
      </w:r>
    </w:p>
    <w:p w14:paraId="52AFC884"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A Party becomes insolvent or receivership (for financial or other reasons), insolvency, or bankruptcy proceedings are commenced by or against a Party;</w:t>
      </w:r>
    </w:p>
    <w:p w14:paraId="3CAC4213"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A party assigns or transfers any right or interest in this Agreement other than as authorized under this Agreement;</w:t>
      </w:r>
    </w:p>
    <w:p w14:paraId="376FAFBD"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TPAO fails to make payment for services or materials related to the Work in accordance with the terms of the Agreement;</w:t>
      </w:r>
    </w:p>
    <w:p w14:paraId="52B5C185"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Contractor fails to fulfill its obligations under the Agreement or fails to complete the Work in accordance with the requirements provided in this Agreement.</w:t>
      </w:r>
    </w:p>
    <w:p w14:paraId="21CDFFAF" w14:textId="77777777" w:rsidR="002778ED" w:rsidRPr="005F210E" w:rsidRDefault="002778ED" w:rsidP="002778ED">
      <w:pPr>
        <w:pStyle w:val="ListeParagraf"/>
        <w:spacing w:after="120"/>
        <w:ind w:left="1080"/>
        <w:jc w:val="both"/>
        <w:rPr>
          <w:rFonts w:ascii="Times New Roman" w:hAnsi="Times New Roman"/>
          <w:sz w:val="24"/>
          <w:szCs w:val="24"/>
        </w:rPr>
      </w:pPr>
    </w:p>
    <w:p w14:paraId="76D6936B" w14:textId="77777777" w:rsidR="002778ED" w:rsidRPr="005F210E" w:rsidRDefault="002778ED" w:rsidP="002778ED">
      <w:pPr>
        <w:jc w:val="both"/>
        <w:rPr>
          <w:rFonts w:ascii="Times New Roman" w:hAnsi="Times New Roman"/>
          <w:b/>
        </w:rPr>
      </w:pPr>
      <w:r w:rsidRPr="005F210E">
        <w:rPr>
          <w:rFonts w:ascii="Times New Roman" w:hAnsi="Times New Roman"/>
          <w:b/>
        </w:rPr>
        <w:t>12.1.2. Termination Due To Default of Contractor</w:t>
      </w:r>
    </w:p>
    <w:p w14:paraId="20E26E94" w14:textId="77777777" w:rsidR="002778ED" w:rsidRPr="005F210E" w:rsidRDefault="002778ED" w:rsidP="002778ED">
      <w:pPr>
        <w:jc w:val="both"/>
        <w:rPr>
          <w:rFonts w:ascii="Times New Roman" w:hAnsi="Times New Roman"/>
          <w:b/>
        </w:rPr>
      </w:pPr>
    </w:p>
    <w:p w14:paraId="522169CE" w14:textId="401ED9D0" w:rsidR="002778ED" w:rsidRPr="005F210E" w:rsidRDefault="00ED1629" w:rsidP="002778ED">
      <w:pPr>
        <w:jc w:val="both"/>
        <w:rPr>
          <w:rFonts w:ascii="Times New Roman" w:hAnsi="Times New Roman"/>
        </w:rPr>
      </w:pPr>
      <w:r w:rsidRPr="005F210E">
        <w:rPr>
          <w:rFonts w:ascii="Times New Roman" w:hAnsi="Times New Roman"/>
          <w:b/>
        </w:rPr>
        <w:t>12.1.2.</w:t>
      </w:r>
      <w:r w:rsidR="00BE7C6B">
        <w:rPr>
          <w:rFonts w:ascii="Times New Roman" w:hAnsi="Times New Roman"/>
        </w:rPr>
        <w:t xml:space="preserve"> I</w:t>
      </w:r>
      <w:r w:rsidR="002778ED" w:rsidRPr="005F210E">
        <w:rPr>
          <w:rFonts w:ascii="Times New Roman" w:hAnsi="Times New Roman"/>
        </w:rPr>
        <w:t>n the event, after written notice from TPAO to Contractor identifying any default either with respect to the nature of the Work or the promptness with which the Work is being performed by those in not good and workmanlike manner, Contractor has not begun to correct or corrected such default to the reasonable satisfaction of TPAO within three (3) days, or if Contractor should make a general assignment for the benefit of its creditors, or if a receiver should be appointed as a result of its insolvency, or if Contractor should fail to perform in accordance with this Agreement, TPAO may, without prejudice to any other right or remedy available to TPAO under this Agreement or at law, and upon giving Contractor written notice to be effective immediately, terminate this Agreement or any Work being performed hereunder and, at its sole option, take possession of any completed or partially completed Work. In such case, Contractor shall be entitled to receive payment only for the Work satisfactorily performed in accordance with this Agreement up to the date of termination and no demobilization fee, if applicable, shall be payable by TPAO to Contractor.</w:t>
      </w:r>
    </w:p>
    <w:p w14:paraId="66E4F008" w14:textId="77777777" w:rsidR="002778ED" w:rsidRPr="005F210E" w:rsidRDefault="002778ED" w:rsidP="002778ED">
      <w:pPr>
        <w:jc w:val="both"/>
        <w:rPr>
          <w:rFonts w:ascii="Times New Roman" w:hAnsi="Times New Roman"/>
        </w:rPr>
      </w:pPr>
    </w:p>
    <w:p w14:paraId="77D947D5" w14:textId="6ADCB73F" w:rsidR="002778ED" w:rsidRPr="005F210E" w:rsidRDefault="002778ED" w:rsidP="002778ED">
      <w:pPr>
        <w:jc w:val="both"/>
        <w:rPr>
          <w:rFonts w:ascii="Times New Roman" w:hAnsi="Times New Roman"/>
        </w:rPr>
      </w:pPr>
      <w:r w:rsidRPr="005F210E">
        <w:rPr>
          <w:rFonts w:ascii="Times New Roman" w:hAnsi="Times New Roman"/>
        </w:rPr>
        <w:t xml:space="preserve">If TPAO terminates this Agreement pursuant to this </w:t>
      </w:r>
      <w:r w:rsidR="00ED1629" w:rsidRPr="005F210E">
        <w:rPr>
          <w:rFonts w:ascii="Times New Roman" w:hAnsi="Times New Roman"/>
        </w:rPr>
        <w:t>Article</w:t>
      </w:r>
      <w:r w:rsidRPr="005F210E">
        <w:rPr>
          <w:rFonts w:ascii="Times New Roman" w:hAnsi="Times New Roman"/>
        </w:rPr>
        <w:t xml:space="preserve"> 12.1.2, TPAO shall have the right to finish the </w:t>
      </w:r>
      <w:r w:rsidR="00ED1629" w:rsidRPr="005F210E">
        <w:rPr>
          <w:rFonts w:ascii="Times New Roman" w:hAnsi="Times New Roman"/>
        </w:rPr>
        <w:t xml:space="preserve">uncompleted </w:t>
      </w:r>
      <w:r w:rsidRPr="005F210E">
        <w:rPr>
          <w:rFonts w:ascii="Times New Roman" w:hAnsi="Times New Roman"/>
        </w:rPr>
        <w:t xml:space="preserve">Work, with or without the assistance of third parties. If TPAO shall supplement or complete the </w:t>
      </w:r>
      <w:r w:rsidR="00ED1629" w:rsidRPr="005F210E">
        <w:rPr>
          <w:rFonts w:ascii="Times New Roman" w:hAnsi="Times New Roman"/>
        </w:rPr>
        <w:t xml:space="preserve">uncompleted </w:t>
      </w:r>
      <w:r w:rsidRPr="005F210E">
        <w:rPr>
          <w:rFonts w:ascii="Times New Roman" w:hAnsi="Times New Roman"/>
        </w:rPr>
        <w:t>Work</w:t>
      </w:r>
      <w:r w:rsidR="003E0AEE">
        <w:rPr>
          <w:rFonts w:ascii="Times New Roman" w:hAnsi="Times New Roman"/>
        </w:rPr>
        <w:t xml:space="preserve"> </w:t>
      </w:r>
      <w:r w:rsidRPr="005F210E">
        <w:rPr>
          <w:rFonts w:ascii="Times New Roman" w:hAnsi="Times New Roman"/>
        </w:rPr>
        <w:t xml:space="preserve">any additional mobilizing and demobilizing costs incurred by other contractors and their subcontractors, and excess costs incurred in obtaining performance of the remaining Work </w:t>
      </w:r>
      <w:r w:rsidR="003E0AEE">
        <w:rPr>
          <w:rFonts w:ascii="Times New Roman" w:hAnsi="Times New Roman"/>
        </w:rPr>
        <w:t>in</w:t>
      </w:r>
      <w:r w:rsidR="00ED1629" w:rsidRPr="005F210E">
        <w:rPr>
          <w:rFonts w:ascii="Times New Roman" w:hAnsi="Times New Roman"/>
        </w:rPr>
        <w:t xml:space="preserve">, </w:t>
      </w:r>
      <w:r w:rsidRPr="005F210E">
        <w:rPr>
          <w:rFonts w:ascii="Times New Roman" w:hAnsi="Times New Roman"/>
        </w:rPr>
        <w:t xml:space="preserve">by other contractors and their subcontractors or by TPAO, provided </w:t>
      </w:r>
      <w:r w:rsidR="003E0AEE" w:rsidRPr="005F210E">
        <w:rPr>
          <w:rFonts w:ascii="Times New Roman" w:hAnsi="Times New Roman"/>
        </w:rPr>
        <w:t>that Contractor’s</w:t>
      </w:r>
      <w:r w:rsidRPr="005F210E">
        <w:rPr>
          <w:rFonts w:ascii="Times New Roman" w:hAnsi="Times New Roman"/>
        </w:rPr>
        <w:t xml:space="preserve"> liability under this term shall not exceed one hundred and thirty percent (130%) of the value of the terminated part of the Work.</w:t>
      </w:r>
    </w:p>
    <w:p w14:paraId="65A5A9EB" w14:textId="77777777" w:rsidR="002778ED" w:rsidRPr="005F210E" w:rsidRDefault="002778ED" w:rsidP="002778ED">
      <w:pPr>
        <w:jc w:val="both"/>
        <w:rPr>
          <w:rFonts w:ascii="Times New Roman" w:hAnsi="Times New Roman"/>
        </w:rPr>
      </w:pPr>
    </w:p>
    <w:p w14:paraId="1F7479CF" w14:textId="77777777" w:rsidR="002778ED" w:rsidRPr="005F210E" w:rsidRDefault="002778ED" w:rsidP="002778ED">
      <w:pPr>
        <w:jc w:val="both"/>
        <w:rPr>
          <w:rFonts w:ascii="Times New Roman" w:hAnsi="Times New Roman"/>
          <w:b/>
        </w:rPr>
      </w:pPr>
      <w:r w:rsidRPr="005F210E">
        <w:rPr>
          <w:rFonts w:ascii="Times New Roman" w:hAnsi="Times New Roman"/>
          <w:b/>
        </w:rPr>
        <w:t>12.1.3. Termination Due to Default of Company</w:t>
      </w:r>
    </w:p>
    <w:p w14:paraId="5271C115" w14:textId="3F6DE7A4" w:rsidR="002778ED" w:rsidRPr="005F210E" w:rsidRDefault="002778ED" w:rsidP="002778ED">
      <w:pPr>
        <w:jc w:val="both"/>
        <w:rPr>
          <w:rFonts w:ascii="Times New Roman" w:hAnsi="Times New Roman"/>
        </w:rPr>
      </w:pPr>
      <w:r w:rsidRPr="005F210E">
        <w:rPr>
          <w:rFonts w:ascii="Times New Roman" w:hAnsi="Times New Roman"/>
        </w:rPr>
        <w:t>If Company is in default as per Clause 12.1.1. and Contractor gives notice to Company of Company's act or omission constituting a ground for default, Company shall rectify the default within a reasonable time. If Company fails to rectify the default within such reasonable time, Contractor may terminate this Contract by giving notice to Company. Company shall not be responsible for failing to rectify the default to the extent such failure results from unreasonable delay by Contractor in giving notice to Company of the default.</w:t>
      </w:r>
      <w:r w:rsidRPr="005F210E">
        <w:rPr>
          <w:rFonts w:ascii="Times New Roman" w:hAnsi="Times New Roman"/>
          <w:b/>
        </w:rPr>
        <w:t xml:space="preserve"> </w:t>
      </w:r>
      <w:r w:rsidRPr="005F210E">
        <w:rPr>
          <w:rFonts w:ascii="Times New Roman" w:hAnsi="Times New Roman"/>
        </w:rPr>
        <w:t>If the Contractor terminates the Agreement pursuant to this term, Contractor shall be entitled to receive the payment for</w:t>
      </w:r>
      <w:r w:rsidRPr="005F210E">
        <w:rPr>
          <w:rFonts w:ascii="Times New Roman" w:hAnsi="Times New Roman"/>
          <w:b/>
        </w:rPr>
        <w:t xml:space="preserve"> </w:t>
      </w:r>
      <w:r w:rsidRPr="005F210E">
        <w:rPr>
          <w:rFonts w:ascii="Times New Roman" w:hAnsi="Times New Roman"/>
        </w:rPr>
        <w:t>the Work satisfactorily performed in accordance with this Agreement up to the date of termination plus demobilization fee, if indicated in Attachment-2.</w:t>
      </w:r>
    </w:p>
    <w:p w14:paraId="71091605" w14:textId="77777777" w:rsidR="002778ED" w:rsidRPr="005F210E" w:rsidRDefault="002778ED" w:rsidP="002778ED">
      <w:pPr>
        <w:jc w:val="both"/>
        <w:rPr>
          <w:rFonts w:ascii="Times New Roman" w:hAnsi="Times New Roman"/>
        </w:rPr>
      </w:pPr>
    </w:p>
    <w:p w14:paraId="049EC464" w14:textId="77777777" w:rsidR="002778ED" w:rsidRPr="005F210E" w:rsidRDefault="002778ED" w:rsidP="002778ED">
      <w:pPr>
        <w:jc w:val="both"/>
        <w:rPr>
          <w:rFonts w:ascii="Times New Roman" w:hAnsi="Times New Roman"/>
          <w:b/>
        </w:rPr>
      </w:pPr>
      <w:r w:rsidRPr="005F210E">
        <w:rPr>
          <w:rFonts w:ascii="Times New Roman" w:hAnsi="Times New Roman"/>
          <w:b/>
        </w:rPr>
        <w:t>12.2 Termination for Convenience</w:t>
      </w:r>
    </w:p>
    <w:p w14:paraId="59E0EC7F" w14:textId="77777777" w:rsidR="002778ED" w:rsidRPr="005F210E" w:rsidRDefault="002778ED" w:rsidP="002778ED">
      <w:pPr>
        <w:jc w:val="both"/>
        <w:rPr>
          <w:rFonts w:ascii="Times New Roman" w:hAnsi="Times New Roman"/>
        </w:rPr>
      </w:pPr>
      <w:r w:rsidRPr="005F210E">
        <w:rPr>
          <w:rFonts w:ascii="Times New Roman" w:hAnsi="Times New Roman"/>
        </w:rPr>
        <w:t>TPAO may terminate this Agreement any time for any reason by giving the Contractor a two- week prior written notice. If TPAO terminates the Agreement as per this Clause, Contractor shall only be entitled to receive the payment for</w:t>
      </w:r>
      <w:r w:rsidRPr="005F210E">
        <w:rPr>
          <w:rFonts w:ascii="Times New Roman" w:hAnsi="Times New Roman"/>
          <w:b/>
        </w:rPr>
        <w:t xml:space="preserve"> </w:t>
      </w:r>
      <w:r w:rsidRPr="005F210E">
        <w:rPr>
          <w:rFonts w:ascii="Times New Roman" w:hAnsi="Times New Roman"/>
        </w:rPr>
        <w:t>the Work satisfactorily performed in accordance with this Agreement up to the date of termination plus demobilization fee, if indicated in Attachment-2.</w:t>
      </w:r>
    </w:p>
    <w:p w14:paraId="24DD9882" w14:textId="77777777" w:rsidR="002778ED" w:rsidRPr="005F210E" w:rsidRDefault="002778ED" w:rsidP="002778ED">
      <w:pPr>
        <w:jc w:val="both"/>
        <w:rPr>
          <w:rFonts w:ascii="Times New Roman" w:hAnsi="Times New Roman"/>
        </w:rPr>
      </w:pPr>
    </w:p>
    <w:p w14:paraId="64307AEE" w14:textId="77777777" w:rsidR="002778ED" w:rsidRPr="005F210E" w:rsidRDefault="002778ED" w:rsidP="002778ED">
      <w:pPr>
        <w:jc w:val="both"/>
        <w:rPr>
          <w:rFonts w:ascii="Times New Roman" w:hAnsi="Times New Roman"/>
          <w:b/>
        </w:rPr>
      </w:pPr>
      <w:r w:rsidRPr="005F210E">
        <w:rPr>
          <w:rFonts w:ascii="Times New Roman" w:hAnsi="Times New Roman"/>
          <w:b/>
        </w:rPr>
        <w:lastRenderedPageBreak/>
        <w:t>12.3. Termination for Suspension or Force Majeure</w:t>
      </w:r>
    </w:p>
    <w:p w14:paraId="32E8F625" w14:textId="02DBCFED" w:rsidR="002778ED" w:rsidRPr="005F210E" w:rsidRDefault="002778ED" w:rsidP="002778ED">
      <w:pPr>
        <w:jc w:val="both"/>
        <w:rPr>
          <w:rFonts w:ascii="Times New Roman" w:hAnsi="Times New Roman"/>
        </w:rPr>
      </w:pPr>
      <w:r w:rsidRPr="005F210E">
        <w:rPr>
          <w:rFonts w:ascii="Times New Roman" w:hAnsi="Times New Roman"/>
        </w:rPr>
        <w:t xml:space="preserve">If the Work is suspended beyond </w:t>
      </w:r>
      <w:r w:rsidR="001E6CD8" w:rsidRPr="005F210E">
        <w:rPr>
          <w:rFonts w:ascii="Times New Roman" w:hAnsi="Times New Roman"/>
        </w:rPr>
        <w:t>five</w:t>
      </w:r>
      <w:r w:rsidRPr="005F210E">
        <w:rPr>
          <w:rFonts w:ascii="Times New Roman" w:hAnsi="Times New Roman"/>
        </w:rPr>
        <w:t xml:space="preserve"> (</w:t>
      </w:r>
      <w:r w:rsidR="001E6CD8" w:rsidRPr="005F210E">
        <w:rPr>
          <w:rFonts w:ascii="Times New Roman" w:hAnsi="Times New Roman"/>
        </w:rPr>
        <w:t>5</w:t>
      </w:r>
      <w:r w:rsidRPr="005F210E">
        <w:rPr>
          <w:rFonts w:ascii="Times New Roman" w:hAnsi="Times New Roman"/>
        </w:rPr>
        <w:t xml:space="preserve">) days due to Article 15 – Suspension of Work or  sixty (60) days due to Article 26 - Force Majeure, i) in the case of </w:t>
      </w:r>
      <w:r w:rsidR="005F210E" w:rsidRPr="005F210E">
        <w:rPr>
          <w:rFonts w:ascii="Times New Roman" w:hAnsi="Times New Roman"/>
        </w:rPr>
        <w:t xml:space="preserve">Article </w:t>
      </w:r>
      <w:r w:rsidR="001E6CD8" w:rsidRPr="005F210E">
        <w:rPr>
          <w:rFonts w:ascii="Times New Roman" w:hAnsi="Times New Roman"/>
        </w:rPr>
        <w:t>13</w:t>
      </w:r>
      <w:r w:rsidRPr="005F210E">
        <w:rPr>
          <w:rFonts w:ascii="Times New Roman" w:hAnsi="Times New Roman"/>
        </w:rPr>
        <w:t xml:space="preserve"> the Contractor or ii) in the case of Article 26, either Party, upon written notice, may immediately terminate this Agreement. In the event of such termination, Contractor shall only be entitled to receive the payment for the Work satisfactorily performed in accordance with this Agreement up to the date of termination plus demobilization fee</w:t>
      </w:r>
      <w:r w:rsidR="001E6CD8" w:rsidRPr="005F210E">
        <w:rPr>
          <w:rFonts w:ascii="Times New Roman" w:hAnsi="Times New Roman"/>
        </w:rPr>
        <w:t>.</w:t>
      </w:r>
    </w:p>
    <w:p w14:paraId="2E37C2AF" w14:textId="77777777" w:rsidR="002778ED" w:rsidRPr="005F210E" w:rsidRDefault="002778ED" w:rsidP="002778ED">
      <w:pPr>
        <w:jc w:val="both"/>
        <w:rPr>
          <w:rFonts w:ascii="Times New Roman" w:hAnsi="Times New Roman"/>
        </w:rPr>
      </w:pPr>
    </w:p>
    <w:p w14:paraId="2C3473DD" w14:textId="77777777" w:rsidR="002778ED" w:rsidRPr="00055F08" w:rsidRDefault="002778ED" w:rsidP="002778ED">
      <w:pPr>
        <w:jc w:val="both"/>
        <w:rPr>
          <w:rFonts w:ascii="Times New Roman" w:hAnsi="Times New Roman"/>
          <w:b/>
          <w:lang w:val="en-GB"/>
        </w:rPr>
      </w:pPr>
      <w:r w:rsidRPr="00055F08">
        <w:rPr>
          <w:rFonts w:ascii="Times New Roman" w:hAnsi="Times New Roman"/>
          <w:b/>
          <w:lang w:val="en-GB"/>
        </w:rPr>
        <w:t>Article 13 - Late Commencement, Delay and Other Penalties</w:t>
      </w:r>
    </w:p>
    <w:p w14:paraId="734DB947" w14:textId="62C0E1CE" w:rsidR="002778ED" w:rsidRPr="00055F08" w:rsidRDefault="002778ED" w:rsidP="002778ED">
      <w:pPr>
        <w:jc w:val="both"/>
        <w:rPr>
          <w:rFonts w:ascii="Times New Roman" w:hAnsi="Times New Roman"/>
          <w:lang w:val="en-GB"/>
        </w:rPr>
      </w:pPr>
      <w:r w:rsidRPr="00055F08">
        <w:rPr>
          <w:rFonts w:ascii="Times New Roman" w:hAnsi="Times New Roman"/>
          <w:b/>
          <w:lang w:val="en-GB"/>
        </w:rPr>
        <w:t>13.1.</w:t>
      </w:r>
      <w:r w:rsidRPr="00055F08">
        <w:rPr>
          <w:rFonts w:ascii="Times New Roman" w:hAnsi="Times New Roman"/>
          <w:lang w:val="en-GB"/>
        </w:rPr>
        <w:t xml:space="preserve"> Without prejudice to </w:t>
      </w:r>
      <w:r w:rsidR="001E6CD8" w:rsidRPr="00055F08">
        <w:rPr>
          <w:rFonts w:ascii="Times New Roman" w:hAnsi="Times New Roman"/>
          <w:lang w:val="en-GB"/>
        </w:rPr>
        <w:t>any right of TPAO in this agreement</w:t>
      </w:r>
      <w:r w:rsidRPr="00055F08">
        <w:rPr>
          <w:rFonts w:ascii="Times New Roman" w:hAnsi="Times New Roman"/>
          <w:lang w:val="en-GB"/>
        </w:rPr>
        <w:t xml:space="preserve">, </w:t>
      </w:r>
      <w:r w:rsidR="001E6CD8" w:rsidRPr="00055F08">
        <w:rPr>
          <w:rFonts w:ascii="Times New Roman" w:hAnsi="Times New Roman"/>
          <w:lang w:val="en-GB"/>
        </w:rPr>
        <w:t xml:space="preserve">Contractor shall pay the Late Commencement Compensation Fee </w:t>
      </w:r>
      <w:r w:rsidRPr="00055F08">
        <w:rPr>
          <w:rFonts w:ascii="Times New Roman" w:hAnsi="Times New Roman"/>
          <w:lang w:val="en-GB"/>
        </w:rPr>
        <w:t xml:space="preserve">if it fails to commence the Work after the start date indicated in Company’s call out notification, in accordance with clause </w:t>
      </w:r>
      <w:r w:rsidR="00C72CCD" w:rsidRPr="00055F08">
        <w:rPr>
          <w:rFonts w:ascii="Times New Roman" w:hAnsi="Times New Roman"/>
          <w:lang w:val="en-GB"/>
        </w:rPr>
        <w:t xml:space="preserve">Technical </w:t>
      </w:r>
      <w:proofErr w:type="spellStart"/>
      <w:r w:rsidR="00C72CCD" w:rsidRPr="00055F08">
        <w:rPr>
          <w:rFonts w:ascii="Times New Roman" w:hAnsi="Times New Roman"/>
          <w:lang w:val="en-GB"/>
        </w:rPr>
        <w:t>Spesification</w:t>
      </w:r>
      <w:proofErr w:type="spellEnd"/>
      <w:r w:rsidR="00C72CCD" w:rsidRPr="00055F08">
        <w:rPr>
          <w:rFonts w:ascii="Times New Roman" w:hAnsi="Times New Roman"/>
          <w:lang w:val="en-GB"/>
        </w:rPr>
        <w:t xml:space="preserve"> Article 3.</w:t>
      </w:r>
    </w:p>
    <w:p w14:paraId="07C9CA63" w14:textId="77777777" w:rsidR="002778ED" w:rsidRPr="00055F08" w:rsidRDefault="002778ED" w:rsidP="002778ED">
      <w:pPr>
        <w:jc w:val="both"/>
        <w:rPr>
          <w:rFonts w:ascii="Times New Roman" w:hAnsi="Times New Roman"/>
          <w:color w:val="C00000"/>
          <w:lang w:val="en-GB"/>
        </w:rPr>
      </w:pPr>
    </w:p>
    <w:p w14:paraId="676467D0" w14:textId="5416469D" w:rsidR="001E6CD8" w:rsidRPr="005F210E" w:rsidRDefault="002778ED" w:rsidP="002778ED">
      <w:pPr>
        <w:jc w:val="both"/>
        <w:rPr>
          <w:rFonts w:ascii="Times New Roman" w:hAnsi="Times New Roman"/>
        </w:rPr>
      </w:pPr>
      <w:r w:rsidRPr="00055F08">
        <w:rPr>
          <w:rFonts w:ascii="Times New Roman" w:hAnsi="Times New Roman"/>
          <w:b/>
          <w:lang w:val="en-GB"/>
        </w:rPr>
        <w:t>13.2.</w:t>
      </w:r>
      <w:r w:rsidRPr="00055F08">
        <w:rPr>
          <w:rFonts w:ascii="Times New Roman" w:hAnsi="Times New Roman"/>
          <w:lang w:val="en-GB"/>
        </w:rPr>
        <w:t xml:space="preserve"> </w:t>
      </w:r>
      <w:r w:rsidR="001E6CD8" w:rsidRPr="00055F08">
        <w:rPr>
          <w:rFonts w:ascii="Times New Roman" w:hAnsi="Times New Roman"/>
          <w:lang w:val="en-GB"/>
        </w:rPr>
        <w:t>Without prejudice to any right of TPAO stated in this agreement,</w:t>
      </w:r>
      <w:r w:rsidRPr="00055F08">
        <w:rPr>
          <w:rFonts w:ascii="Times New Roman" w:hAnsi="Times New Roman"/>
          <w:lang w:val="en-GB"/>
        </w:rPr>
        <w:t xml:space="preserve"> if there is a delay due to sole default</w:t>
      </w:r>
      <w:r w:rsidRPr="005F210E">
        <w:rPr>
          <w:rFonts w:ascii="Times New Roman" w:hAnsi="Times New Roman"/>
          <w:lang w:val="en-GB"/>
        </w:rPr>
        <w:t xml:space="preserve"> of the Contractor during the Work, TPAO shall not pay the standby fee for the equipment and fee for the personnel provided by the Contractor under this Agreement.  This clause also applies for any items provided by third parties to whom the Contractor subcontracted any part of its obligations under this Agreement.</w:t>
      </w:r>
      <w:r w:rsidRPr="005F210E">
        <w:rPr>
          <w:rFonts w:ascii="Times New Roman" w:hAnsi="Times New Roman"/>
        </w:rPr>
        <w:t xml:space="preserve"> </w:t>
      </w:r>
    </w:p>
    <w:p w14:paraId="11EF8682" w14:textId="77777777" w:rsidR="001E6CD8" w:rsidRPr="005F210E" w:rsidRDefault="001E6CD8" w:rsidP="002778ED">
      <w:pPr>
        <w:jc w:val="both"/>
        <w:rPr>
          <w:rFonts w:ascii="Times New Roman" w:hAnsi="Times New Roman"/>
        </w:rPr>
      </w:pPr>
    </w:p>
    <w:p w14:paraId="7E2FED3F" w14:textId="77777777" w:rsidR="001E6CD8" w:rsidRPr="005F210E" w:rsidRDefault="001E6CD8" w:rsidP="001E6CD8">
      <w:pPr>
        <w:jc w:val="both"/>
        <w:rPr>
          <w:rFonts w:ascii="Times New Roman" w:hAnsi="Times New Roman"/>
        </w:rPr>
      </w:pPr>
      <w:r w:rsidRPr="005F210E">
        <w:rPr>
          <w:rFonts w:ascii="Times New Roman" w:hAnsi="Times New Roman"/>
          <w:b/>
          <w:lang w:val="en-GB"/>
        </w:rPr>
        <w:t xml:space="preserve">Article 14 - </w:t>
      </w:r>
      <w:r w:rsidRPr="005F210E">
        <w:rPr>
          <w:rFonts w:ascii="Times New Roman" w:hAnsi="Times New Roman"/>
          <w:b/>
        </w:rPr>
        <w:t>Contractor’s Personnel and Equipment</w:t>
      </w:r>
      <w:r w:rsidRPr="005F210E">
        <w:rPr>
          <w:rFonts w:ascii="Times New Roman" w:hAnsi="Times New Roman"/>
        </w:rPr>
        <w:t xml:space="preserve"> </w:t>
      </w:r>
    </w:p>
    <w:p w14:paraId="0FAD75DD" w14:textId="77777777" w:rsidR="001E6CD8" w:rsidRPr="005F210E" w:rsidRDefault="001E6CD8" w:rsidP="001E6CD8">
      <w:pPr>
        <w:jc w:val="both"/>
        <w:rPr>
          <w:rFonts w:ascii="Times New Roman" w:eastAsia="Times New Roman" w:hAnsi="Times New Roman"/>
          <w:lang w:eastAsia="tr-TR"/>
        </w:rPr>
      </w:pPr>
      <w:r w:rsidRPr="005F210E">
        <w:rPr>
          <w:rFonts w:ascii="Times New Roman" w:hAnsi="Times New Roman"/>
          <w:b/>
        </w:rPr>
        <w:t>14.1.</w:t>
      </w:r>
      <w:r w:rsidRPr="005F210E">
        <w:rPr>
          <w:rFonts w:ascii="Times New Roman" w:hAnsi="Times New Roman"/>
        </w:rPr>
        <w:t xml:space="preserve"> Contractor shall be responsible for the supply, operation, maintenance and repair, and all costs, liabilities and expenses related thereto, of all equipment and shall furnish all of the materials, supplies and work and services, as may be required for the performance and safety of the Work. Contractor shall be responsible for the installation and transportation of all equipment, and all associated costs, fees and charges unless otherwise expressly provided under Attachment-2. </w:t>
      </w:r>
      <w:r w:rsidRPr="005F210E">
        <w:rPr>
          <w:rFonts w:ascii="Times New Roman" w:eastAsia="Times New Roman" w:hAnsi="Times New Roman"/>
          <w:lang w:eastAsia="tr-TR"/>
        </w:rPr>
        <w:t>Contractor shall not use any worn equipment during the performance of the Work. The Contractor shall be responsible for the maintenance and repair of all equipment and for maintaining readily available and adequate stock levels and supplies of spare parts, and replenishing them as necessary to ensure the continued operation of all equipment in order to fulfil the Contractor's obligations pursuant to this Agreement.</w:t>
      </w:r>
    </w:p>
    <w:p w14:paraId="0C8F4906" w14:textId="77777777" w:rsidR="001E6CD8" w:rsidRPr="005F210E" w:rsidRDefault="001E6CD8" w:rsidP="001E6CD8">
      <w:pPr>
        <w:jc w:val="both"/>
        <w:rPr>
          <w:rFonts w:ascii="Times New Roman" w:hAnsi="Times New Roman"/>
        </w:rPr>
      </w:pPr>
    </w:p>
    <w:p w14:paraId="6FF12552" w14:textId="77777777" w:rsidR="001E6CD8" w:rsidRPr="005F210E" w:rsidRDefault="001E6CD8" w:rsidP="001E6CD8">
      <w:pPr>
        <w:spacing w:before="80" w:line="276" w:lineRule="auto"/>
        <w:jc w:val="both"/>
        <w:rPr>
          <w:rFonts w:ascii="Times New Roman" w:hAnsi="Times New Roman"/>
        </w:rPr>
      </w:pPr>
      <w:r w:rsidRPr="005F210E">
        <w:rPr>
          <w:rFonts w:ascii="Times New Roman" w:hAnsi="Times New Roman"/>
          <w:b/>
        </w:rPr>
        <w:t>14.2.</w:t>
      </w:r>
      <w:r w:rsidRPr="005F210E">
        <w:rPr>
          <w:rFonts w:ascii="Times New Roman" w:hAnsi="Times New Roman"/>
        </w:rPr>
        <w:t xml:space="preserve"> </w:t>
      </w:r>
      <w:r w:rsidRPr="005F210E">
        <w:rPr>
          <w:rFonts w:ascii="Times New Roman" w:eastAsia="Times New Roman" w:hAnsi="Times New Roman"/>
          <w:lang w:eastAsia="tr-TR"/>
        </w:rPr>
        <w:t xml:space="preserve">In case of </w:t>
      </w:r>
      <w:r w:rsidRPr="005F210E">
        <w:rPr>
          <w:rFonts w:ascii="Times New Roman" w:hAnsi="Times New Roman"/>
        </w:rPr>
        <w:t>equipment failure or lack of equipment to perform the Work due to Contractor’s sole negligence, Company shall have the right to refuse payment for defective equipment, including mobilization and demobilization costs to be calculated per such equipment</w:t>
      </w:r>
      <w:r w:rsidRPr="005F210E">
        <w:rPr>
          <w:rFonts w:ascii="Times New Roman" w:eastAsia="Times New Roman" w:hAnsi="Times New Roman"/>
          <w:lang w:eastAsia="tr-TR"/>
        </w:rPr>
        <w:t>.</w:t>
      </w:r>
      <w:r w:rsidRPr="005F210E">
        <w:rPr>
          <w:rFonts w:ascii="Times New Roman" w:hAnsi="Times New Roman"/>
        </w:rPr>
        <w:t xml:space="preserve"> </w:t>
      </w:r>
    </w:p>
    <w:p w14:paraId="1131B932" w14:textId="77777777" w:rsidR="001E6CD8" w:rsidRPr="005F210E" w:rsidRDefault="001E6CD8" w:rsidP="001E6CD8">
      <w:pPr>
        <w:spacing w:before="240"/>
        <w:jc w:val="both"/>
        <w:rPr>
          <w:rFonts w:ascii="Times New Roman" w:hAnsi="Times New Roman"/>
        </w:rPr>
      </w:pPr>
      <w:r w:rsidRPr="005F210E">
        <w:rPr>
          <w:rFonts w:ascii="Times New Roman" w:hAnsi="Times New Roman"/>
          <w:b/>
        </w:rPr>
        <w:t>14.3.</w:t>
      </w:r>
      <w:r w:rsidRPr="005F210E">
        <w:rPr>
          <w:rFonts w:ascii="Times New Roman" w:hAnsi="Times New Roman"/>
        </w:rPr>
        <w:t xml:space="preserve"> Contractor shall provide and ensure that its subcontractors, if any, provide qualified personnel to perform the Work in accordance with this Agreement. Company shall, at its sole discretion, be entitled at any time during the validity of this Agreement to require Contractor to withdraw any Contractor’s personnel in the case of his technical incompetence or incompatibility of temperament. Contractor shall withdraw such personnel within reasonable time upon receipt of Company’s notice and provide a replacement acceptable by Company without incurring any cost to Company.</w:t>
      </w:r>
    </w:p>
    <w:p w14:paraId="3B9A7720" w14:textId="77777777" w:rsidR="001E6CD8" w:rsidRPr="005F210E" w:rsidRDefault="001E6CD8" w:rsidP="001E6CD8">
      <w:pPr>
        <w:jc w:val="both"/>
        <w:rPr>
          <w:rFonts w:ascii="Times New Roman" w:hAnsi="Times New Roman"/>
        </w:rPr>
      </w:pPr>
    </w:p>
    <w:p w14:paraId="2FD8D6CD" w14:textId="77777777" w:rsidR="001E6CD8" w:rsidRPr="005F210E" w:rsidRDefault="001E6CD8" w:rsidP="001E6CD8">
      <w:pPr>
        <w:jc w:val="both"/>
        <w:rPr>
          <w:rFonts w:ascii="Times New Roman" w:hAnsi="Times New Roman"/>
        </w:rPr>
      </w:pPr>
      <w:r w:rsidRPr="005F210E">
        <w:rPr>
          <w:rFonts w:ascii="Times New Roman" w:hAnsi="Times New Roman"/>
          <w:b/>
        </w:rPr>
        <w:t>14.4.</w:t>
      </w:r>
      <w:r w:rsidRPr="005F210E">
        <w:rPr>
          <w:rFonts w:ascii="Times New Roman" w:hAnsi="Times New Roman"/>
        </w:rPr>
        <w:t xml:space="preserve"> Contractor shall be solely responsible for, supply and shall pay for all costs and expenses including all salaries, wages, allowances and national insurance with respect to the country of domicile of such personnel or the location of the Work and other remuneration and benefits including board and lodging and necessary provisions for all personnel supplied by the Contractor to perform the Work hereunder. In addition, the Contractor shall be solely responsible for and shall pay all costs and expenses including all social expenses, taxes and all other contributions required by any applicable laws. Contractor shall be responsible for, supply and shall pay all costs and expenses including all transportation costs for the crew and all other personnel and all required visas, residence permits and work permits for its personnel, temporary import fees, license fees and any other costs or charges required for the Contractor’s personnel to perform the Work, unless otherwise expressly provided under Attachment-2.</w:t>
      </w:r>
      <w:r w:rsidRPr="005F210E">
        <w:rPr>
          <w:rFonts w:ascii="Times New Roman" w:hAnsi="Times New Roman"/>
          <w:sz w:val="24"/>
          <w:szCs w:val="24"/>
        </w:rPr>
        <w:t xml:space="preserve"> </w:t>
      </w:r>
      <w:r w:rsidRPr="005F210E">
        <w:rPr>
          <w:rFonts w:ascii="Times New Roman" w:hAnsi="Times New Roman"/>
        </w:rPr>
        <w:t xml:space="preserve">The list of the Contractor’s key personnel indicated in Attachment-2 shall be submitted, before the commencement of the Services, to </w:t>
      </w:r>
      <w:r w:rsidRPr="005F210E">
        <w:rPr>
          <w:rFonts w:ascii="Times New Roman" w:hAnsi="Times New Roman"/>
        </w:rPr>
        <w:lastRenderedPageBreak/>
        <w:t>Company together with their CVs including names, positions and level of experience. Contractor shall ensure the level of competence of all its key personnel in communicating in English, written and verbal.</w:t>
      </w:r>
    </w:p>
    <w:p w14:paraId="2CB53796" w14:textId="77777777" w:rsidR="001E6CD8" w:rsidRPr="005F210E" w:rsidRDefault="001E6CD8" w:rsidP="001E6CD8">
      <w:pPr>
        <w:pStyle w:val="GvdeMetni2"/>
        <w:spacing w:before="240" w:after="0"/>
        <w:ind w:firstLine="0"/>
        <w:rPr>
          <w:b/>
          <w:sz w:val="22"/>
          <w:szCs w:val="22"/>
        </w:rPr>
      </w:pPr>
      <w:r w:rsidRPr="005F210E">
        <w:rPr>
          <w:b/>
          <w:sz w:val="22"/>
          <w:szCs w:val="22"/>
        </w:rPr>
        <w:t>Article 15 – Suspension of Work</w:t>
      </w:r>
    </w:p>
    <w:p w14:paraId="3F22496A" w14:textId="76FA134C" w:rsidR="001E6CD8" w:rsidRPr="005F210E" w:rsidRDefault="001E6CD8" w:rsidP="001E6CD8">
      <w:pPr>
        <w:jc w:val="both"/>
        <w:rPr>
          <w:rFonts w:ascii="Times New Roman" w:hAnsi="Times New Roman"/>
          <w:noProof/>
          <w:lang w:val="en-GB"/>
        </w:rPr>
      </w:pPr>
      <w:r w:rsidRPr="005F210E">
        <w:rPr>
          <w:rFonts w:ascii="Times New Roman" w:hAnsi="Times New Roman"/>
          <w:noProof/>
        </w:rPr>
        <w:t xml:space="preserve">Subject to Article 12.3, </w:t>
      </w:r>
      <w:r w:rsidRPr="005F210E">
        <w:rPr>
          <w:rFonts w:ascii="Times New Roman" w:hAnsi="Times New Roman"/>
          <w:noProof/>
          <w:lang w:val="en-GB"/>
        </w:rPr>
        <w:t>TPAO may, at any time, suspend all or any part of the Work for any reason by giving written notice to Contractor. Contractor shall cease all Work so suspended on the date specified in such notice. Said suspension shall end when TPAO, by written notice to Contractor, either requires Contractor to resume suspended Work or terminates that portion of the Work which has been suspended. During any suspension in the Work, directed by TPAO, TPAO shall pay Contractor the applicable stand-by</w:t>
      </w:r>
      <w:r w:rsidR="006469F5" w:rsidRPr="005F210E">
        <w:rPr>
          <w:rFonts w:ascii="Times New Roman" w:hAnsi="Times New Roman"/>
          <w:noProof/>
          <w:lang w:val="en-GB"/>
        </w:rPr>
        <w:t xml:space="preserve"> or holding </w:t>
      </w:r>
      <w:r w:rsidRPr="005F210E">
        <w:rPr>
          <w:rFonts w:ascii="Times New Roman" w:hAnsi="Times New Roman"/>
          <w:noProof/>
          <w:lang w:val="en-GB"/>
        </w:rPr>
        <w:t>rates indicated in the</w:t>
      </w:r>
      <w:r w:rsidRPr="005F210E">
        <w:t xml:space="preserve"> </w:t>
      </w:r>
      <w:r w:rsidRPr="005F210E">
        <w:rPr>
          <w:rFonts w:ascii="Times New Roman" w:hAnsi="Times New Roman"/>
          <w:noProof/>
          <w:lang w:val="en-GB"/>
        </w:rPr>
        <w:t>table under Attachment</w:t>
      </w:r>
      <w:r w:rsidR="006469F5" w:rsidRPr="005F210E">
        <w:rPr>
          <w:rFonts w:ascii="Times New Roman" w:hAnsi="Times New Roman"/>
          <w:noProof/>
          <w:lang w:val="en-GB"/>
        </w:rPr>
        <w:t>s.</w:t>
      </w:r>
    </w:p>
    <w:p w14:paraId="21672BC5" w14:textId="77777777" w:rsidR="001E6CD8" w:rsidRPr="005F210E" w:rsidRDefault="001E6CD8" w:rsidP="001E6CD8">
      <w:pPr>
        <w:pStyle w:val="GvdeMetni2"/>
        <w:spacing w:before="240" w:after="0"/>
        <w:ind w:firstLine="0"/>
        <w:rPr>
          <w:b/>
          <w:sz w:val="22"/>
          <w:szCs w:val="22"/>
        </w:rPr>
      </w:pPr>
      <w:r w:rsidRPr="005F210E">
        <w:rPr>
          <w:b/>
          <w:sz w:val="22"/>
          <w:szCs w:val="22"/>
        </w:rPr>
        <w:t xml:space="preserve">Article 16– Miscellaneous Provisions </w:t>
      </w:r>
    </w:p>
    <w:p w14:paraId="0E06EA41" w14:textId="77777777" w:rsidR="001E6CD8" w:rsidRPr="005F210E" w:rsidRDefault="001E6CD8" w:rsidP="001E6CD8">
      <w:pPr>
        <w:tabs>
          <w:tab w:val="num" w:pos="2705"/>
        </w:tabs>
        <w:jc w:val="both"/>
        <w:rPr>
          <w:rFonts w:ascii="Times New Roman" w:hAnsi="Times New Roman"/>
          <w:lang w:val="en-GB"/>
        </w:rPr>
      </w:pPr>
      <w:r w:rsidRPr="005F210E">
        <w:rPr>
          <w:rFonts w:ascii="Times New Roman" w:hAnsi="Times New Roman"/>
          <w:b/>
          <w:lang w:val="en-GB"/>
        </w:rPr>
        <w:t>16.1. Status Independent Contractor.</w:t>
      </w:r>
      <w:r w:rsidRPr="005F210E">
        <w:rPr>
          <w:rFonts w:ascii="Times New Roman" w:hAnsi="Times New Roman"/>
          <w:lang w:val="en-GB"/>
        </w:rPr>
        <w:t xml:space="preserve"> Contractor shall act as an independent Contractor and not as an agent of Company. Persons engaged by Contractor for the conduct of the Work and for all matters incident thereto, shall be employees or independent subcontractors of Contractor. Neither Company nor Contractor shall have direction or control of the employees of the other Party in the conduct of the Work. Contractor, as an independent Contractor, shall have complete control over the manner and performance of its operations, Company being interested only in the results to be obtained from the Work. </w:t>
      </w:r>
    </w:p>
    <w:p w14:paraId="3A55703E" w14:textId="77777777" w:rsidR="001E6CD8" w:rsidRPr="005F210E" w:rsidRDefault="001E6CD8" w:rsidP="001E6CD8">
      <w:pPr>
        <w:tabs>
          <w:tab w:val="num" w:pos="2705"/>
        </w:tabs>
        <w:jc w:val="both"/>
        <w:rPr>
          <w:rFonts w:ascii="Times New Roman" w:hAnsi="Times New Roman"/>
          <w:lang w:val="en-GB"/>
        </w:rPr>
      </w:pPr>
    </w:p>
    <w:p w14:paraId="7ABFCFF0" w14:textId="77777777" w:rsidR="001E6CD8" w:rsidRPr="005F210E" w:rsidRDefault="001E6CD8" w:rsidP="001E6CD8">
      <w:pPr>
        <w:tabs>
          <w:tab w:val="num" w:pos="2498"/>
        </w:tabs>
        <w:jc w:val="both"/>
        <w:rPr>
          <w:rFonts w:ascii="Times New Roman" w:hAnsi="Times New Roman"/>
          <w:lang w:val="en-GB"/>
        </w:rPr>
      </w:pPr>
      <w:r w:rsidRPr="005F210E">
        <w:rPr>
          <w:rFonts w:ascii="Times New Roman" w:hAnsi="Times New Roman"/>
          <w:b/>
          <w:lang w:val="en-GB"/>
        </w:rPr>
        <w:t>16.2. Instruction and Direction.</w:t>
      </w:r>
      <w:r w:rsidRPr="005F210E">
        <w:rPr>
          <w:rFonts w:ascii="Times New Roman" w:hAnsi="Times New Roman"/>
          <w:lang w:val="en-GB"/>
        </w:rPr>
        <w:t xml:space="preserve"> Subject to the other provisions of this Agreement, Company may instruct and direct Contractor, from time to time, as to the results to be obtained from the Work.</w:t>
      </w:r>
    </w:p>
    <w:p w14:paraId="2B992D17" w14:textId="77777777" w:rsidR="001E6CD8" w:rsidRPr="005F210E" w:rsidRDefault="001E6CD8" w:rsidP="001E6CD8">
      <w:pPr>
        <w:tabs>
          <w:tab w:val="num" w:pos="2498"/>
        </w:tabs>
        <w:jc w:val="both"/>
        <w:rPr>
          <w:rFonts w:ascii="Times New Roman" w:hAnsi="Times New Roman"/>
          <w:lang w:val="en-GB"/>
        </w:rPr>
      </w:pPr>
    </w:p>
    <w:p w14:paraId="2E638B6C" w14:textId="77777777" w:rsidR="001E6CD8" w:rsidRPr="005F210E" w:rsidRDefault="001E6CD8" w:rsidP="001E6CD8">
      <w:pPr>
        <w:tabs>
          <w:tab w:val="num" w:pos="2498"/>
        </w:tabs>
        <w:jc w:val="both"/>
        <w:rPr>
          <w:rFonts w:ascii="Times New Roman" w:hAnsi="Times New Roman"/>
          <w:lang w:val="en-GB"/>
        </w:rPr>
      </w:pPr>
      <w:r w:rsidRPr="005F210E">
        <w:rPr>
          <w:rFonts w:ascii="Times New Roman" w:hAnsi="Times New Roman"/>
          <w:b/>
          <w:lang w:val="en-GB"/>
        </w:rPr>
        <w:t>16.3. Contractor to Act in Own Name</w:t>
      </w:r>
      <w:r w:rsidRPr="005F210E">
        <w:rPr>
          <w:rFonts w:ascii="Times New Roman" w:hAnsi="Times New Roman"/>
          <w:lang w:val="en-GB"/>
        </w:rPr>
        <w:t>.  All responsibilities undertaken by Contractor in connection with the Work, including, without limitation, those concerning Contractor’s personnel, shall be undertaken in the name of Contractor and not in the name of Company.</w:t>
      </w:r>
    </w:p>
    <w:p w14:paraId="3BE86D53" w14:textId="77777777" w:rsidR="001E6CD8" w:rsidRPr="005F210E" w:rsidRDefault="001E6CD8" w:rsidP="001E6CD8">
      <w:pPr>
        <w:tabs>
          <w:tab w:val="num" w:pos="2498"/>
        </w:tabs>
        <w:jc w:val="both"/>
        <w:rPr>
          <w:rFonts w:ascii="Times New Roman" w:hAnsi="Times New Roman"/>
          <w:lang w:val="en-GB"/>
        </w:rPr>
      </w:pPr>
    </w:p>
    <w:p w14:paraId="5EB6E0BE" w14:textId="77777777" w:rsidR="001E6CD8" w:rsidRPr="005F210E" w:rsidRDefault="001E6CD8" w:rsidP="001E6CD8">
      <w:pPr>
        <w:tabs>
          <w:tab w:val="num" w:pos="2498"/>
        </w:tabs>
        <w:jc w:val="both"/>
        <w:rPr>
          <w:rFonts w:ascii="Times New Roman" w:hAnsi="Times New Roman"/>
        </w:rPr>
      </w:pPr>
      <w:r w:rsidRPr="005F210E">
        <w:rPr>
          <w:rFonts w:ascii="Times New Roman" w:hAnsi="Times New Roman"/>
          <w:b/>
          <w:lang w:val="en-GB"/>
        </w:rPr>
        <w:t>16.4.</w:t>
      </w:r>
      <w:r w:rsidRPr="005F210E">
        <w:rPr>
          <w:rFonts w:ascii="Times New Roman" w:hAnsi="Times New Roman"/>
          <w:b/>
        </w:rPr>
        <w:t xml:space="preserve"> No Waiver.</w:t>
      </w:r>
      <w:r w:rsidRPr="005F210E">
        <w:rPr>
          <w:rFonts w:ascii="Times New Roman" w:hAnsi="Times New Roman"/>
        </w:rPr>
        <w:t xml:space="preserve"> No failure or failures on the part of either Party to enforce from time to time all or any portion of the terms or conditions of this Agreement shall be interpreted as a waiver of such terms or conditions. The waiver by a Party of its right either to exercise any right it has under this Agreement or to enforce any obligation the other Party has under this Agreement shall only be valid and effective if it is in writing, refers specifically to this Agreement, and is signed by a duly authorized representative of the Party waiving such right. Furthermore, such waiver shall not operate as a waiver of such Party’s right to exercise such right or enforce such obligation on any future occasion, unless the waiver is expressly stated to have such effect.</w:t>
      </w:r>
    </w:p>
    <w:p w14:paraId="28D8BFD4" w14:textId="77777777" w:rsidR="001E6CD8" w:rsidRPr="005F210E" w:rsidRDefault="001E6CD8" w:rsidP="001E6CD8">
      <w:pPr>
        <w:tabs>
          <w:tab w:val="num" w:pos="2498"/>
        </w:tabs>
        <w:jc w:val="both"/>
        <w:rPr>
          <w:rFonts w:ascii="Times New Roman" w:hAnsi="Times New Roman"/>
        </w:rPr>
      </w:pPr>
    </w:p>
    <w:p w14:paraId="2954B9BE" w14:textId="05342216" w:rsidR="006469F5" w:rsidRPr="003E0AEE" w:rsidRDefault="001E6CD8" w:rsidP="001E6CD8">
      <w:pPr>
        <w:tabs>
          <w:tab w:val="num" w:pos="2498"/>
        </w:tabs>
        <w:jc w:val="both"/>
        <w:rPr>
          <w:rFonts w:ascii="Times New Roman" w:hAnsi="Times New Roman"/>
        </w:rPr>
      </w:pPr>
      <w:r w:rsidRPr="005F210E">
        <w:rPr>
          <w:rFonts w:ascii="Times New Roman" w:hAnsi="Times New Roman"/>
          <w:b/>
        </w:rPr>
        <w:t>16.5. Survival.</w:t>
      </w:r>
      <w:r w:rsidRPr="005F210E">
        <w:rPr>
          <w:rFonts w:ascii="Times New Roman" w:hAnsi="Times New Roman"/>
        </w:rPr>
        <w:t xml:space="preserve"> The rights and obligations of the Parties as detailed in this Agreement which by their nature survive termination or expiry of the term of the Agreement shall whether expressly stated to do so or not remain in full force and effect after such termination or expiry.</w:t>
      </w:r>
    </w:p>
    <w:p w14:paraId="2D7EB47B" w14:textId="77777777" w:rsidR="001E6CD8" w:rsidRPr="006F5C05" w:rsidRDefault="001E6CD8" w:rsidP="001E6CD8">
      <w:pPr>
        <w:pStyle w:val="GvdeMetni2"/>
        <w:spacing w:before="240" w:after="0"/>
        <w:ind w:firstLine="0"/>
        <w:rPr>
          <w:b/>
          <w:sz w:val="22"/>
          <w:szCs w:val="22"/>
        </w:rPr>
      </w:pPr>
      <w:r w:rsidRPr="006F5C05">
        <w:rPr>
          <w:b/>
          <w:sz w:val="22"/>
          <w:szCs w:val="22"/>
        </w:rPr>
        <w:t>Article 17– Payment and Invoice</w:t>
      </w:r>
    </w:p>
    <w:p w14:paraId="2606CAF6" w14:textId="40E3840B" w:rsidR="001E6CD8" w:rsidRPr="006F5C05" w:rsidRDefault="001E6CD8" w:rsidP="001E6CD8">
      <w:pPr>
        <w:tabs>
          <w:tab w:val="num" w:pos="2498"/>
        </w:tabs>
        <w:jc w:val="both"/>
        <w:rPr>
          <w:rFonts w:ascii="Times New Roman" w:hAnsi="Times New Roman"/>
          <w:noProof/>
          <w:lang w:val="en-GB"/>
        </w:rPr>
      </w:pPr>
      <w:r w:rsidRPr="006F5C05">
        <w:rPr>
          <w:rFonts w:ascii="Times New Roman" w:hAnsi="Times New Roman"/>
          <w:b/>
        </w:rPr>
        <w:t>17.1. Payment during NPT (non-productive time):</w:t>
      </w:r>
      <w:r w:rsidRPr="006F5C05">
        <w:rPr>
          <w:rFonts w:ascii="Times New Roman" w:hAnsi="Times New Roman"/>
        </w:rPr>
        <w:t xml:space="preserve"> If NPT, delay or late commencement that interrupts the progression of the planned operations arises due to sole default of Contractor, the Contractor shall not receive any payment (operational &amp; stand-by) for not only Contractor’s but also all its subcontractors’ personnel and equipment until returning to same position before the nonconformance occurred</w:t>
      </w:r>
    </w:p>
    <w:p w14:paraId="6DA50E6A" w14:textId="77777777" w:rsidR="001E6CD8" w:rsidRPr="006F5C05" w:rsidRDefault="001E6CD8" w:rsidP="001E6CD8">
      <w:pPr>
        <w:tabs>
          <w:tab w:val="num" w:pos="2498"/>
        </w:tabs>
        <w:jc w:val="both"/>
        <w:rPr>
          <w:rFonts w:ascii="Times New Roman" w:hAnsi="Times New Roman"/>
        </w:rPr>
      </w:pPr>
      <w:r w:rsidRPr="006F5C05">
        <w:rPr>
          <w:rFonts w:ascii="Times New Roman" w:hAnsi="Times New Roman"/>
          <w:b/>
        </w:rPr>
        <w:t>17.2.</w:t>
      </w:r>
      <w:r w:rsidRPr="006F5C05">
        <w:rPr>
          <w:rFonts w:ascii="Times New Roman" w:hAnsi="Times New Roman"/>
        </w:rPr>
        <w:t xml:space="preserve"> The Contractor shall prepare a service ticket after the completion of Work according to the performed Work, in accordance with the unit prices in Attachment – 2. </w:t>
      </w:r>
    </w:p>
    <w:p w14:paraId="7026EA8C" w14:textId="77777777" w:rsidR="001E6CD8" w:rsidRPr="001E6CD8" w:rsidRDefault="001E6CD8" w:rsidP="001E6CD8">
      <w:pPr>
        <w:tabs>
          <w:tab w:val="num" w:pos="2498"/>
        </w:tabs>
        <w:jc w:val="both"/>
        <w:rPr>
          <w:rFonts w:ascii="Times New Roman" w:hAnsi="Times New Roman"/>
          <w:noProof/>
          <w:color w:val="C00000"/>
          <w:lang w:val="en-GB"/>
        </w:rPr>
      </w:pPr>
    </w:p>
    <w:p w14:paraId="2000E862" w14:textId="77777777" w:rsidR="001E6CD8" w:rsidRPr="006F5C05" w:rsidRDefault="001E6CD8" w:rsidP="001E6CD8">
      <w:pPr>
        <w:tabs>
          <w:tab w:val="num" w:pos="2498"/>
        </w:tabs>
        <w:jc w:val="both"/>
        <w:rPr>
          <w:rFonts w:ascii="Times New Roman" w:hAnsi="Times New Roman"/>
          <w:lang w:val="en-GB"/>
        </w:rPr>
      </w:pPr>
      <w:r w:rsidRPr="006F5C05">
        <w:rPr>
          <w:rFonts w:ascii="Times New Roman" w:hAnsi="Times New Roman"/>
          <w:b/>
        </w:rPr>
        <w:t>17.3.</w:t>
      </w:r>
      <w:r w:rsidRPr="006F5C05">
        <w:rPr>
          <w:rFonts w:ascii="Times New Roman" w:hAnsi="Times New Roman"/>
          <w:noProof/>
          <w:lang w:val="en-GB"/>
        </w:rPr>
        <w:t xml:space="preserve"> The Company shall compensate Contractor for Work delivered or performed per the Agreement and accepted by TPAO by payment of prices as set forth herein Attachment 2 of this Agreement. Contractor shall present the monthly invoices to TPAO until 10</w:t>
      </w:r>
      <w:r w:rsidRPr="006F5C05">
        <w:rPr>
          <w:rFonts w:ascii="Times New Roman" w:hAnsi="Times New Roman"/>
          <w:noProof/>
          <w:vertAlign w:val="superscript"/>
          <w:lang w:val="en-GB"/>
        </w:rPr>
        <w:t>th</w:t>
      </w:r>
      <w:r w:rsidRPr="006F5C05">
        <w:rPr>
          <w:rFonts w:ascii="Times New Roman" w:hAnsi="Times New Roman"/>
          <w:noProof/>
          <w:lang w:val="en-GB"/>
        </w:rPr>
        <w:t xml:space="preserve"> of  next month during the work is being done. </w:t>
      </w:r>
      <w:r w:rsidRPr="006F5C05">
        <w:rPr>
          <w:rFonts w:ascii="Times New Roman" w:hAnsi="Times New Roman"/>
          <w:lang w:val="en-GB"/>
        </w:rPr>
        <w:t xml:space="preserve">The Company shall pay Contractor for the balance of Work within thirty (30) days from the date of the receipt </w:t>
      </w:r>
      <w:r w:rsidRPr="006F5C05">
        <w:rPr>
          <w:rFonts w:ascii="Times New Roman" w:hAnsi="Times New Roman"/>
          <w:lang w:val="en-GB"/>
        </w:rPr>
        <w:lastRenderedPageBreak/>
        <w:t>of the original, signed and stamped invoice</w:t>
      </w:r>
      <w:r w:rsidRPr="006F5C05">
        <w:rPr>
          <w:rFonts w:ascii="Times New Roman" w:hAnsi="Times New Roman"/>
          <w:bCs/>
          <w:noProof/>
          <w:lang w:val="en-GB"/>
        </w:rPr>
        <w:t xml:space="preserve"> and its supporting documents supplied by the Contractor and signed by TPAO representatives</w:t>
      </w:r>
      <w:r w:rsidRPr="006F5C05">
        <w:rPr>
          <w:rFonts w:ascii="Times New Roman" w:hAnsi="Times New Roman"/>
          <w:lang w:val="en-GB"/>
        </w:rPr>
        <w:t xml:space="preserve">. </w:t>
      </w:r>
      <w:r w:rsidRPr="006F5C05">
        <w:rPr>
          <w:rFonts w:ascii="Times New Roman" w:hAnsi="Times New Roman"/>
          <w:bCs/>
          <w:lang w:val="en-GB"/>
        </w:rPr>
        <w:t>All past due undisputed amounts shall bear interest at the rate of LIBOR plus one percent (1%) per month or the maximum legal rate, whichever is less, from the due date until paid if the delay in payment is not caused by Contractor's fault.</w:t>
      </w:r>
      <w:r w:rsidRPr="006F5C05">
        <w:rPr>
          <w:rFonts w:ascii="Times New Roman" w:hAnsi="Times New Roman"/>
          <w:lang w:val="en-GB"/>
        </w:rPr>
        <w:t xml:space="preserve"> </w:t>
      </w:r>
    </w:p>
    <w:p w14:paraId="5DDFC440" w14:textId="77777777" w:rsidR="001E6CD8" w:rsidRPr="001E6CD8" w:rsidRDefault="001E6CD8" w:rsidP="001E6CD8">
      <w:pPr>
        <w:tabs>
          <w:tab w:val="num" w:pos="2498"/>
        </w:tabs>
        <w:jc w:val="both"/>
        <w:rPr>
          <w:rFonts w:ascii="Times New Roman" w:hAnsi="Times New Roman"/>
          <w:noProof/>
          <w:color w:val="C00000"/>
          <w:lang w:val="en-GB"/>
        </w:rPr>
      </w:pPr>
    </w:p>
    <w:p w14:paraId="6C78C47B" w14:textId="77777777" w:rsidR="001E6CD8" w:rsidRPr="006F5C05" w:rsidRDefault="001E6CD8" w:rsidP="001E6CD8">
      <w:pPr>
        <w:spacing w:after="120"/>
        <w:jc w:val="both"/>
        <w:rPr>
          <w:rFonts w:ascii="Times New Roman" w:hAnsi="Times New Roman"/>
          <w:bCs/>
          <w:noProof/>
          <w:lang w:val="en-GB"/>
        </w:rPr>
      </w:pPr>
      <w:r w:rsidRPr="006F5C05">
        <w:rPr>
          <w:rFonts w:ascii="Times New Roman" w:hAnsi="Times New Roman"/>
          <w:bCs/>
          <w:noProof/>
          <w:lang w:val="en-GB"/>
        </w:rPr>
        <w:t>Contractor shall be compensated as detailed within the in Attachments, unless otherwise provided herein the body of the Agreement and agreed in writing between the Parties.</w:t>
      </w:r>
    </w:p>
    <w:p w14:paraId="3ABE12E8" w14:textId="77777777" w:rsidR="006F5C05" w:rsidRDefault="00B8267A" w:rsidP="001E6CD8">
      <w:pPr>
        <w:spacing w:after="120"/>
        <w:jc w:val="both"/>
        <w:rPr>
          <w:rFonts w:ascii="Times New Roman" w:hAnsi="Times New Roman"/>
          <w:bCs/>
          <w:noProof/>
          <w:lang w:val="en-GB"/>
        </w:rPr>
      </w:pPr>
      <w:r w:rsidRPr="006F5C05">
        <w:rPr>
          <w:rFonts w:ascii="Times New Roman" w:hAnsi="Times New Roman"/>
          <w:b/>
          <w:bCs/>
          <w:noProof/>
          <w:lang w:val="en-GB"/>
        </w:rPr>
        <w:t>17.4.</w:t>
      </w:r>
      <w:r w:rsidRPr="006F5C05">
        <w:rPr>
          <w:rFonts w:ascii="Times New Roman" w:hAnsi="Times New Roman"/>
          <w:bCs/>
          <w:noProof/>
          <w:lang w:val="en-GB"/>
        </w:rPr>
        <w:t xml:space="preserve"> TPAO only accepts to pay to the Contractor’s Bank Account, in accordance with bank instructions which will be listed with Contractor invoice. </w:t>
      </w:r>
    </w:p>
    <w:p w14:paraId="04CA8FB8" w14:textId="005510E5" w:rsidR="001E6CD8" w:rsidRPr="006F5C05" w:rsidRDefault="001E6CD8" w:rsidP="001E6CD8">
      <w:pPr>
        <w:spacing w:after="120"/>
        <w:jc w:val="both"/>
        <w:rPr>
          <w:rFonts w:ascii="Times New Roman" w:hAnsi="Times New Roman"/>
          <w:lang w:val="en-GB"/>
        </w:rPr>
      </w:pPr>
      <w:r w:rsidRPr="006F5C05">
        <w:rPr>
          <w:rFonts w:ascii="Times New Roman" w:hAnsi="Times New Roman"/>
          <w:lang w:val="en-GB"/>
        </w:rPr>
        <w:t xml:space="preserve">Contractor will submit the invoice monthly and </w:t>
      </w:r>
      <w:r w:rsidRPr="006F5C05">
        <w:rPr>
          <w:rFonts w:ascii="Times New Roman" w:hAnsi="Times New Roman"/>
          <w:bCs/>
          <w:noProof/>
          <w:lang w:val="en-GB"/>
        </w:rPr>
        <w:t>above stated account details shall be stated in full in the invoice having all supporting documents enclosed. The invoices shall clearly refer to this Agreement (</w:t>
      </w:r>
      <w:r w:rsidR="00D84AA2">
        <w:rPr>
          <w:rFonts w:ascii="Times New Roman" w:hAnsi="Times New Roman"/>
          <w:b/>
          <w:bCs/>
          <w:noProof/>
          <w:lang w:val="en-GB"/>
        </w:rPr>
        <w:t>Agreement No:</w:t>
      </w:r>
      <w:r w:rsidR="008528DA" w:rsidRPr="008528DA">
        <w:t xml:space="preserve"> </w:t>
      </w:r>
      <w:r w:rsidR="008528DA" w:rsidRPr="008528DA">
        <w:rPr>
          <w:rFonts w:ascii="Times New Roman" w:hAnsi="Times New Roman"/>
          <w:b/>
          <w:bCs/>
          <w:noProof/>
          <w:lang w:val="en-GB"/>
        </w:rPr>
        <w:t>1100000392</w:t>
      </w:r>
      <w:r w:rsidR="0032709D">
        <w:rPr>
          <w:rFonts w:ascii="Times New Roman" w:hAnsi="Times New Roman"/>
          <w:b/>
          <w:bCs/>
          <w:noProof/>
          <w:lang w:val="en-GB"/>
        </w:rPr>
        <w:t>)</w:t>
      </w:r>
      <w:r w:rsidRPr="006F5C05">
        <w:rPr>
          <w:rFonts w:ascii="Times New Roman" w:hAnsi="Times New Roman"/>
          <w:bCs/>
          <w:noProof/>
          <w:lang w:val="en-GB"/>
        </w:rPr>
        <w:t xml:space="preserve"> and the items therein shall be separately and clearly itemized, expressed in currency US Dollars and </w:t>
      </w:r>
      <w:r w:rsidRPr="006F5C05">
        <w:rPr>
          <w:rFonts w:ascii="Times New Roman" w:hAnsi="Times New Roman"/>
          <w:lang w:val="en-GB"/>
        </w:rPr>
        <w:t>accompanied by all necessary substantiation</w:t>
      </w:r>
      <w:r w:rsidRPr="006F5C05">
        <w:rPr>
          <w:rFonts w:ascii="Times New Roman" w:hAnsi="Times New Roman"/>
          <w:bCs/>
          <w:noProof/>
          <w:lang w:val="en-GB"/>
        </w:rPr>
        <w:t>.</w:t>
      </w:r>
    </w:p>
    <w:p w14:paraId="69F82623" w14:textId="77777777" w:rsidR="001E6CD8" w:rsidRPr="006F5C05" w:rsidRDefault="001E6CD8" w:rsidP="001E6CD8">
      <w:pPr>
        <w:shd w:val="clear" w:color="auto" w:fill="FFFFFF"/>
        <w:tabs>
          <w:tab w:val="left" w:pos="1574"/>
        </w:tabs>
        <w:spacing w:before="240"/>
        <w:ind w:right="5"/>
        <w:jc w:val="both"/>
        <w:rPr>
          <w:rFonts w:ascii="Times New Roman" w:hAnsi="Times New Roman"/>
          <w:bCs/>
          <w:noProof/>
          <w:lang w:val="en-GB"/>
        </w:rPr>
      </w:pPr>
      <w:r w:rsidRPr="006F5C05">
        <w:rPr>
          <w:rFonts w:ascii="Times New Roman" w:hAnsi="Times New Roman"/>
          <w:bCs/>
          <w:noProof/>
          <w:lang w:val="en-GB"/>
        </w:rPr>
        <w:t xml:space="preserve">If any bank charges applied due to the Contractor’s correspondent bank, this expense shall be at Contractor’s account.  </w:t>
      </w:r>
    </w:p>
    <w:p w14:paraId="1DC0EF1D" w14:textId="3248A246" w:rsidR="00B8267A" w:rsidRPr="006F5C05" w:rsidRDefault="00B8267A" w:rsidP="001E6CD8">
      <w:pPr>
        <w:shd w:val="clear" w:color="auto" w:fill="FFFFFF"/>
        <w:tabs>
          <w:tab w:val="left" w:pos="1574"/>
        </w:tabs>
        <w:spacing w:line="264" w:lineRule="exact"/>
        <w:ind w:right="6"/>
        <w:jc w:val="both"/>
        <w:rPr>
          <w:rFonts w:ascii="Times New Roman" w:hAnsi="Times New Roman"/>
          <w:b/>
        </w:rPr>
      </w:pPr>
      <w:r w:rsidRPr="006F5C05">
        <w:rPr>
          <w:rFonts w:ascii="Times New Roman" w:hAnsi="Times New Roman"/>
          <w:b/>
        </w:rPr>
        <w:t>17.5</w:t>
      </w:r>
      <w:r w:rsidR="00EF3C62" w:rsidRPr="006F5C05">
        <w:rPr>
          <w:rFonts w:ascii="Times New Roman" w:hAnsi="Times New Roman"/>
          <w:b/>
        </w:rPr>
        <w:t xml:space="preserve"> Intentionally left blank.</w:t>
      </w:r>
    </w:p>
    <w:p w14:paraId="19F1B9DB" w14:textId="77777777" w:rsidR="00B8267A" w:rsidRDefault="00B8267A" w:rsidP="001E6CD8">
      <w:pPr>
        <w:shd w:val="clear" w:color="auto" w:fill="FFFFFF"/>
        <w:tabs>
          <w:tab w:val="left" w:pos="1574"/>
        </w:tabs>
        <w:spacing w:line="264" w:lineRule="exact"/>
        <w:ind w:right="6"/>
        <w:jc w:val="both"/>
        <w:rPr>
          <w:rFonts w:ascii="Times New Roman" w:hAnsi="Times New Roman"/>
          <w:b/>
          <w:color w:val="C00000"/>
        </w:rPr>
      </w:pPr>
    </w:p>
    <w:p w14:paraId="1F14365F" w14:textId="0DA1F99D" w:rsidR="001E6CD8" w:rsidRPr="006F5C05" w:rsidRDefault="00B8267A" w:rsidP="001E6CD8">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 xml:space="preserve">17.6. </w:t>
      </w:r>
      <w:r w:rsidRPr="006F5C05">
        <w:rPr>
          <w:rFonts w:ascii="Times New Roman" w:hAnsi="Times New Roman"/>
        </w:rPr>
        <w:t>The Contractor should present the current month invoices to TPAO until 10</w:t>
      </w:r>
      <w:r w:rsidRPr="006F5C05">
        <w:rPr>
          <w:rFonts w:ascii="Times New Roman" w:hAnsi="Times New Roman"/>
          <w:vertAlign w:val="superscript"/>
        </w:rPr>
        <w:t>th</w:t>
      </w:r>
      <w:r w:rsidRPr="006F5C05">
        <w:rPr>
          <w:rFonts w:ascii="Times New Roman" w:hAnsi="Times New Roman"/>
        </w:rPr>
        <w:t xml:space="preserve"> of every next month during the work is being done.</w:t>
      </w:r>
    </w:p>
    <w:p w14:paraId="65769A0D" w14:textId="77777777" w:rsidR="001E6CD8" w:rsidRPr="006F5C05" w:rsidRDefault="001E6CD8" w:rsidP="001E6CD8">
      <w:pPr>
        <w:shd w:val="clear" w:color="auto" w:fill="FFFFFF"/>
        <w:tabs>
          <w:tab w:val="left" w:pos="1574"/>
        </w:tabs>
        <w:spacing w:line="264" w:lineRule="exact"/>
        <w:ind w:right="6"/>
        <w:jc w:val="both"/>
        <w:rPr>
          <w:rFonts w:ascii="Times New Roman" w:hAnsi="Times New Roman"/>
        </w:rPr>
      </w:pPr>
    </w:p>
    <w:p w14:paraId="3D203D24" w14:textId="7429B65E" w:rsidR="00B8267A" w:rsidRPr="006F5C05" w:rsidRDefault="00B8267A" w:rsidP="00B8267A">
      <w:pPr>
        <w:spacing w:after="120"/>
        <w:jc w:val="both"/>
        <w:rPr>
          <w:rFonts w:ascii="Times New Roman" w:hAnsi="Times New Roman"/>
          <w:lang w:val="en-GB"/>
        </w:rPr>
      </w:pPr>
      <w:r w:rsidRPr="006F5C05">
        <w:rPr>
          <w:rFonts w:ascii="Times New Roman" w:hAnsi="Times New Roman"/>
          <w:b/>
        </w:rPr>
        <w:t>17.7.</w:t>
      </w:r>
      <w:r w:rsidRPr="006F5C05">
        <w:rPr>
          <w:rFonts w:ascii="Times New Roman" w:hAnsi="Times New Roman"/>
          <w:noProof/>
          <w:lang w:val="en-GB"/>
        </w:rPr>
        <w:t xml:space="preserve"> </w:t>
      </w:r>
      <w:r w:rsidRPr="006F5C05">
        <w:rPr>
          <w:rFonts w:ascii="Times New Roman" w:hAnsi="Times New Roman"/>
          <w:lang w:val="en-GB"/>
        </w:rPr>
        <w:t>The Company shall give the Contractor 15 days written notice on any disputed items in the invoice. Payment of the disputed item may be withheld until settlement of the dispute, but timely payment shall be made of any undisputed portion.</w:t>
      </w:r>
    </w:p>
    <w:p w14:paraId="2EC26DDC" w14:textId="68EB37B6" w:rsidR="00B8267A" w:rsidRPr="006F5C05" w:rsidRDefault="00B8267A" w:rsidP="00B8267A">
      <w:pPr>
        <w:spacing w:after="120"/>
        <w:jc w:val="both"/>
        <w:rPr>
          <w:rFonts w:ascii="Times New Roman" w:hAnsi="Times New Roman"/>
          <w:lang w:val="en-GB"/>
        </w:rPr>
      </w:pPr>
      <w:r w:rsidRPr="006F5C05">
        <w:rPr>
          <w:rFonts w:ascii="Times New Roman" w:hAnsi="Times New Roman"/>
          <w:b/>
        </w:rPr>
        <w:t>17.8.</w:t>
      </w:r>
      <w:r w:rsidRPr="006F5C05">
        <w:rPr>
          <w:rFonts w:ascii="Times New Roman" w:hAnsi="Times New Roman"/>
          <w:noProof/>
          <w:lang w:val="en-GB"/>
        </w:rPr>
        <w:t xml:space="preserve"> </w:t>
      </w:r>
      <w:r w:rsidRPr="006F5C05">
        <w:rPr>
          <w:rFonts w:ascii="Times New Roman" w:hAnsi="Times New Roman"/>
          <w:lang w:val="en-GB"/>
        </w:rPr>
        <w:t>No advance payment shall be made for this Work.</w:t>
      </w:r>
    </w:p>
    <w:p w14:paraId="0328A6D2" w14:textId="40C91B9A" w:rsidR="00B8267A" w:rsidRPr="006F5C05" w:rsidRDefault="00B8267A" w:rsidP="00B8267A">
      <w:pPr>
        <w:spacing w:after="120"/>
        <w:jc w:val="both"/>
        <w:rPr>
          <w:rFonts w:ascii="Times New Roman" w:hAnsi="Times New Roman"/>
          <w:lang w:val="en-GB"/>
        </w:rPr>
      </w:pPr>
      <w:r w:rsidRPr="006F5C05">
        <w:rPr>
          <w:rFonts w:ascii="Times New Roman" w:hAnsi="Times New Roman"/>
          <w:b/>
        </w:rPr>
        <w:t>17.9.</w:t>
      </w:r>
      <w:r w:rsidRPr="006F5C05">
        <w:rPr>
          <w:rFonts w:ascii="Times New Roman" w:hAnsi="Times New Roman"/>
          <w:noProof/>
          <w:lang w:val="en-GB"/>
        </w:rPr>
        <w:t xml:space="preserve"> </w:t>
      </w:r>
      <w:r w:rsidRPr="006F5C05">
        <w:rPr>
          <w:rFonts w:ascii="Times New Roman" w:hAnsi="Times New Roman"/>
          <w:lang w:val="en-GB"/>
        </w:rPr>
        <w:t>Contractor cannot assign its rights and receivables arising from this Agreement to third parties without written consent of Company.</w:t>
      </w:r>
    </w:p>
    <w:p w14:paraId="1200BFC3" w14:textId="77777777" w:rsidR="001E6CD8" w:rsidRPr="001E6CD8" w:rsidRDefault="001E6CD8" w:rsidP="001E6CD8">
      <w:pPr>
        <w:shd w:val="clear" w:color="auto" w:fill="FFFFFF"/>
        <w:tabs>
          <w:tab w:val="left" w:pos="1574"/>
        </w:tabs>
        <w:spacing w:line="264" w:lineRule="exact"/>
        <w:ind w:right="6"/>
        <w:jc w:val="both"/>
        <w:rPr>
          <w:rFonts w:ascii="Times New Roman" w:hAnsi="Times New Roman"/>
          <w:color w:val="C00000"/>
        </w:rPr>
      </w:pPr>
    </w:p>
    <w:p w14:paraId="66F11A2F" w14:textId="6B4A35AA" w:rsidR="001E6CD8" w:rsidRPr="006F5C05" w:rsidRDefault="001E6CD8" w:rsidP="00E23A9C">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17.</w:t>
      </w:r>
      <w:r w:rsidR="00B8267A" w:rsidRPr="006F5C05">
        <w:rPr>
          <w:rFonts w:ascii="Times New Roman" w:hAnsi="Times New Roman"/>
          <w:b/>
        </w:rPr>
        <w:t>10</w:t>
      </w:r>
      <w:r w:rsidRPr="006F5C05">
        <w:rPr>
          <w:rFonts w:ascii="Times New Roman" w:hAnsi="Times New Roman"/>
          <w:b/>
        </w:rPr>
        <w:t xml:space="preserve">. </w:t>
      </w:r>
      <w:r w:rsidRPr="006F5C05">
        <w:rPr>
          <w:rFonts w:ascii="Times New Roman" w:hAnsi="Times New Roman"/>
        </w:rPr>
        <w:t>All payments under this Agreement shall be in the currency of the United States Dollar (USD).</w:t>
      </w:r>
      <w:r w:rsidR="00B8267A" w:rsidRPr="006F5C05">
        <w:rPr>
          <w:rFonts w:ascii="Times New Roman" w:hAnsi="Times New Roman"/>
        </w:rPr>
        <w:t xml:space="preserve"> Where contractor has incurred expenditures in a currency other than USD</w:t>
      </w:r>
      <w:r w:rsidR="00E23A9C" w:rsidRPr="006F5C05">
        <w:rPr>
          <w:rFonts w:ascii="Times New Roman" w:hAnsi="Times New Roman"/>
        </w:rPr>
        <w:t>,</w:t>
      </w:r>
      <w:r w:rsidR="00B8267A" w:rsidRPr="006F5C05">
        <w:rPr>
          <w:rFonts w:ascii="Times New Roman" w:hAnsi="Times New Roman"/>
        </w:rPr>
        <w:t xml:space="preserve"> </w:t>
      </w:r>
      <w:r w:rsidR="00E23A9C" w:rsidRPr="006F5C05">
        <w:rPr>
          <w:rFonts w:ascii="Times New Roman" w:hAnsi="Times New Roman"/>
        </w:rPr>
        <w:t>C</w:t>
      </w:r>
      <w:r w:rsidR="00B8267A" w:rsidRPr="006F5C05">
        <w:rPr>
          <w:rFonts w:ascii="Times New Roman" w:hAnsi="Times New Roman"/>
        </w:rPr>
        <w:t xml:space="preserve">ontractor shall specify any amounts paid in such currency and those amounts shall be converted to USD using the relevant exchange rate for such currency reported by </w:t>
      </w:r>
      <w:r w:rsidR="00E23A9C" w:rsidRPr="006F5C05">
        <w:rPr>
          <w:rFonts w:ascii="Times New Roman" w:hAnsi="Times New Roman"/>
        </w:rPr>
        <w:t xml:space="preserve">Central Bank of Turkey </w:t>
      </w:r>
      <w:r w:rsidR="00B8267A" w:rsidRPr="006F5C05">
        <w:rPr>
          <w:rFonts w:ascii="Times New Roman" w:hAnsi="Times New Roman"/>
        </w:rPr>
        <w:t xml:space="preserve">on the date of </w:t>
      </w:r>
      <w:r w:rsidR="00E23A9C" w:rsidRPr="006F5C05">
        <w:rPr>
          <w:rFonts w:ascii="Times New Roman" w:hAnsi="Times New Roman"/>
        </w:rPr>
        <w:t>C</w:t>
      </w:r>
      <w:r w:rsidR="00B8267A" w:rsidRPr="006F5C05">
        <w:rPr>
          <w:rFonts w:ascii="Times New Roman" w:hAnsi="Times New Roman"/>
        </w:rPr>
        <w:t>ontractor</w:t>
      </w:r>
      <w:r w:rsidR="00E23A9C" w:rsidRPr="006F5C05">
        <w:rPr>
          <w:rFonts w:ascii="Times New Roman" w:hAnsi="Times New Roman"/>
        </w:rPr>
        <w:t>’</w:t>
      </w:r>
      <w:r w:rsidR="00B8267A" w:rsidRPr="006F5C05">
        <w:rPr>
          <w:rFonts w:ascii="Times New Roman" w:hAnsi="Times New Roman"/>
        </w:rPr>
        <w:t>s invoice</w:t>
      </w:r>
      <w:r w:rsidR="00E23A9C" w:rsidRPr="006F5C05">
        <w:rPr>
          <w:rFonts w:ascii="Times New Roman" w:hAnsi="Times New Roman"/>
        </w:rPr>
        <w:t>.</w:t>
      </w:r>
    </w:p>
    <w:p w14:paraId="42845F56" w14:textId="6D7A927C" w:rsidR="00E23A9C" w:rsidRPr="006F5C05" w:rsidRDefault="00E23A9C" w:rsidP="00E23A9C">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17.11.</w:t>
      </w:r>
      <w:r w:rsidRPr="006F5C05">
        <w:rPr>
          <w:rFonts w:ascii="Times New Roman" w:hAnsi="Times New Roman"/>
        </w:rPr>
        <w:t xml:space="preserve"> Each Invoice shall quote the Contractor’s Contract reference number, item numbers in the price list and such other details as may be specified in the Contract.</w:t>
      </w:r>
    </w:p>
    <w:p w14:paraId="17C90DFE" w14:textId="79D53D36" w:rsidR="001E6CD8" w:rsidRPr="006F5C05" w:rsidRDefault="001E6CD8" w:rsidP="001E6CD8">
      <w:pPr>
        <w:spacing w:after="120"/>
        <w:jc w:val="both"/>
        <w:rPr>
          <w:rFonts w:ascii="Times New Roman" w:hAnsi="Times New Roman"/>
          <w:lang w:val="en-GB"/>
        </w:rPr>
      </w:pPr>
      <w:r w:rsidRPr="006F5C05">
        <w:rPr>
          <w:rFonts w:ascii="Times New Roman" w:hAnsi="Times New Roman"/>
          <w:b/>
          <w:lang w:val="en-GB"/>
        </w:rPr>
        <w:t xml:space="preserve">17.12. </w:t>
      </w:r>
      <w:r w:rsidR="00E23A9C" w:rsidRPr="006F5C05">
        <w:rPr>
          <w:rFonts w:ascii="Times New Roman" w:hAnsi="Times New Roman"/>
          <w:lang w:val="en-GB"/>
        </w:rPr>
        <w:t>As per this Agreement a</w:t>
      </w:r>
      <w:r w:rsidRPr="006F5C05">
        <w:rPr>
          <w:rFonts w:ascii="Times New Roman" w:hAnsi="Times New Roman"/>
          <w:lang w:val="en-GB"/>
        </w:rPr>
        <w:t xml:space="preserve">ll invoices </w:t>
      </w:r>
      <w:r w:rsidR="00E23A9C" w:rsidRPr="006F5C05">
        <w:rPr>
          <w:rFonts w:ascii="Times New Roman" w:hAnsi="Times New Roman"/>
          <w:lang w:val="en-GB"/>
        </w:rPr>
        <w:t>made out by</w:t>
      </w:r>
      <w:r w:rsidRPr="006F5C05">
        <w:rPr>
          <w:rFonts w:ascii="Times New Roman" w:hAnsi="Times New Roman"/>
          <w:lang w:val="en-GB"/>
        </w:rPr>
        <w:t xml:space="preserve"> Contractor</w:t>
      </w:r>
      <w:r w:rsidR="00E23A9C" w:rsidRPr="006F5C05">
        <w:rPr>
          <w:rFonts w:ascii="Times New Roman" w:hAnsi="Times New Roman"/>
          <w:lang w:val="en-GB"/>
        </w:rPr>
        <w:t xml:space="preserve"> </w:t>
      </w:r>
      <w:r w:rsidRPr="006F5C05">
        <w:rPr>
          <w:rFonts w:ascii="Times New Roman" w:hAnsi="Times New Roman"/>
          <w:lang w:val="en-GB"/>
        </w:rPr>
        <w:t>shall be sent to TPAO within 90 (ninety) calendar days after the Work is performed by Contractor and approved by TPAO. After 90 (ninety) calendar days, TPAO will not accept invoices issued by the Contractor.</w:t>
      </w:r>
    </w:p>
    <w:p w14:paraId="172A79C1" w14:textId="77777777" w:rsidR="001E6CD8" w:rsidRPr="006F5C05" w:rsidRDefault="001E6CD8" w:rsidP="001E6CD8">
      <w:pPr>
        <w:pStyle w:val="GvdeMetni2"/>
        <w:spacing w:before="240" w:after="0"/>
        <w:ind w:firstLine="0"/>
        <w:rPr>
          <w:b/>
          <w:sz w:val="22"/>
          <w:szCs w:val="22"/>
        </w:rPr>
      </w:pPr>
      <w:r w:rsidRPr="006F5C05">
        <w:rPr>
          <w:b/>
          <w:sz w:val="22"/>
          <w:szCs w:val="22"/>
        </w:rPr>
        <w:t>Article18– Intentionally left blank.</w:t>
      </w:r>
    </w:p>
    <w:p w14:paraId="538DA898" w14:textId="77777777" w:rsidR="001E6CD8" w:rsidRPr="006F5C05" w:rsidRDefault="001E6CD8" w:rsidP="001E6CD8">
      <w:pPr>
        <w:pStyle w:val="GvdeMetni2"/>
        <w:spacing w:before="240" w:after="0"/>
        <w:ind w:firstLine="0"/>
        <w:rPr>
          <w:b/>
          <w:sz w:val="22"/>
          <w:szCs w:val="22"/>
        </w:rPr>
      </w:pPr>
      <w:r w:rsidRPr="006F5C05">
        <w:rPr>
          <w:b/>
          <w:sz w:val="22"/>
          <w:szCs w:val="22"/>
        </w:rPr>
        <w:t>Article 19- Insurance and Indemnification.</w:t>
      </w:r>
    </w:p>
    <w:p w14:paraId="7C89B3FE" w14:textId="77777777" w:rsidR="001E6CD8" w:rsidRPr="006F5C05" w:rsidRDefault="001E6CD8" w:rsidP="001E6CD8">
      <w:pPr>
        <w:spacing w:after="120"/>
        <w:jc w:val="both"/>
        <w:rPr>
          <w:rFonts w:ascii="Times New Roman" w:hAnsi="Times New Roman"/>
          <w:lang w:val="en-GB"/>
        </w:rPr>
      </w:pPr>
      <w:r w:rsidRPr="006F5C05">
        <w:rPr>
          <w:rFonts w:ascii="Times New Roman" w:hAnsi="Times New Roman"/>
          <w:b/>
          <w:lang w:val="en-GB"/>
        </w:rPr>
        <w:t xml:space="preserve">19.1. </w:t>
      </w:r>
      <w:r w:rsidRPr="006F5C05">
        <w:rPr>
          <w:rFonts w:ascii="Times New Roman" w:hAnsi="Times New Roman"/>
          <w:lang w:val="en-GB"/>
        </w:rPr>
        <w:t>The Contractor shall be responsible and pay for keeping in force all necessary insurance to cover its respective liabilities under this Agreement.</w:t>
      </w:r>
      <w:r w:rsidRPr="006F5C05">
        <w:rPr>
          <w:rFonts w:ascii="Times New Roman" w:hAnsi="Times New Roman"/>
          <w:b/>
          <w:lang w:val="en-GB"/>
        </w:rPr>
        <w:t xml:space="preserve"> </w:t>
      </w:r>
      <w:r w:rsidRPr="006F5C05">
        <w:rPr>
          <w:rFonts w:ascii="Times New Roman" w:hAnsi="Times New Roman"/>
          <w:lang w:val="en-GB"/>
        </w:rPr>
        <w:t xml:space="preserve">Each Party shall be responsible for and insure accordingly for any liabilities resulting from the action of their respective servants, agents, subcontractors or co-ventures. </w:t>
      </w:r>
    </w:p>
    <w:p w14:paraId="49CB233D" w14:textId="77777777" w:rsidR="001E6CD8" w:rsidRPr="006F5C05" w:rsidRDefault="001E6CD8" w:rsidP="001E6CD8">
      <w:pPr>
        <w:jc w:val="both"/>
        <w:rPr>
          <w:rFonts w:ascii="Times New Roman" w:hAnsi="Times New Roman"/>
        </w:rPr>
      </w:pPr>
      <w:r w:rsidRPr="006F5C05">
        <w:rPr>
          <w:rFonts w:ascii="Times New Roman" w:hAnsi="Times New Roman"/>
          <w:b/>
          <w:lang w:val="en-GB"/>
        </w:rPr>
        <w:t>19.2.</w:t>
      </w:r>
      <w:r w:rsidRPr="006F5C05">
        <w:rPr>
          <w:rFonts w:ascii="Times New Roman" w:hAnsi="Times New Roman"/>
        </w:rPr>
        <w:t xml:space="preserve"> Regardless of cause, Contractor shall be liable for and indemnify Company from claims arising out of personal injury, illness, or death or property loss or damage suffered by Contractor or Contractor’s personnel.</w:t>
      </w:r>
    </w:p>
    <w:p w14:paraId="1113C0B1" w14:textId="77777777" w:rsidR="001E6CD8" w:rsidRPr="006F5C05" w:rsidRDefault="001E6CD8" w:rsidP="001E6CD8">
      <w:pPr>
        <w:spacing w:before="240"/>
        <w:jc w:val="both"/>
        <w:rPr>
          <w:rFonts w:ascii="Times New Roman" w:hAnsi="Times New Roman"/>
        </w:rPr>
      </w:pPr>
      <w:r w:rsidRPr="006F5C05">
        <w:rPr>
          <w:rFonts w:ascii="Times New Roman" w:hAnsi="Times New Roman"/>
          <w:b/>
        </w:rPr>
        <w:lastRenderedPageBreak/>
        <w:t>19.3.</w:t>
      </w:r>
      <w:r w:rsidRPr="006F5C05">
        <w:rPr>
          <w:rFonts w:ascii="Times New Roman" w:hAnsi="Times New Roman"/>
        </w:rPr>
        <w:t xml:space="preserve"> Contractor shall be liable for and indemnify Company from and against any and all claims arising out of personal injury, illness, death or property loss or damage suffered by third parties due to Contractor or Contractor’s personnel actions.</w:t>
      </w:r>
    </w:p>
    <w:p w14:paraId="3DD3FE7F" w14:textId="77777777" w:rsidR="001E6CD8" w:rsidRPr="006F5C05" w:rsidRDefault="001E6CD8" w:rsidP="001E6CD8">
      <w:pPr>
        <w:jc w:val="both"/>
        <w:rPr>
          <w:rFonts w:ascii="Times New Roman" w:hAnsi="Times New Roman"/>
        </w:rPr>
      </w:pPr>
    </w:p>
    <w:p w14:paraId="08D730D2"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19.4.</w:t>
      </w:r>
      <w:r w:rsidRPr="006F5C05">
        <w:rPr>
          <w:rFonts w:ascii="Times New Roman" w:hAnsi="Times New Roman"/>
          <w:b/>
          <w:bCs/>
          <w:lang w:val="en-GB"/>
        </w:rPr>
        <w:t xml:space="preserve"> Required Insurances</w:t>
      </w:r>
      <w:r w:rsidRPr="006F5C05">
        <w:rPr>
          <w:rFonts w:ascii="Times New Roman" w:hAnsi="Times New Roman"/>
          <w:lang w:val="en-GB"/>
        </w:rPr>
        <w:t xml:space="preserve">: </w:t>
      </w:r>
      <w:r w:rsidRPr="006F5C05">
        <w:rPr>
          <w:rFonts w:ascii="Times New Roman" w:hAnsi="Times New Roman"/>
        </w:rPr>
        <w:t xml:space="preserve">Contractor shall insure its obligations arising under the </w:t>
      </w:r>
      <w:r w:rsidRPr="006F5C05">
        <w:rPr>
          <w:rFonts w:ascii="Times New Roman" w:hAnsi="Times New Roman"/>
          <w:lang w:val="en-GB"/>
        </w:rPr>
        <w:t>Agreement</w:t>
      </w:r>
      <w:r w:rsidRPr="006F5C05">
        <w:rPr>
          <w:rFonts w:ascii="Times New Roman" w:hAnsi="Times New Roman"/>
        </w:rPr>
        <w:t xml:space="preserve"> and shall effect and maintain the following or equivalent minimum insurance from reputable and substantial insurers authorized by the laws of Turkey and satisfactory to TPAO in any combination of primary and excess. </w:t>
      </w:r>
      <w:r w:rsidRPr="006F5C05">
        <w:rPr>
          <w:rFonts w:ascii="Times New Roman" w:hAnsi="Times New Roman"/>
          <w:lang w:val="en-GB"/>
        </w:rPr>
        <w:t xml:space="preserve">Contractor shall have the responsibility to ensure that any of its subcontractors engaged in the performance of the  </w:t>
      </w:r>
      <w:r w:rsidRPr="006F5C05">
        <w:rPr>
          <w:rStyle w:val="DeltaViewInsertion"/>
          <w:rFonts w:ascii="Times New Roman" w:hAnsi="Times New Roman"/>
          <w:color w:val="auto"/>
          <w:lang w:val="en-GB"/>
        </w:rPr>
        <w:t>Service</w:t>
      </w:r>
      <w:r w:rsidRPr="006F5C05">
        <w:rPr>
          <w:rFonts w:ascii="Times New Roman" w:hAnsi="Times New Roman"/>
          <w:lang w:val="en-GB"/>
        </w:rPr>
        <w:t xml:space="preserve"> hereunder, anywhere, shall follow, comply with and consent to this insurance policy and its limits which are;</w:t>
      </w:r>
    </w:p>
    <w:p w14:paraId="4278A43B" w14:textId="77777777" w:rsidR="001E6CD8" w:rsidRPr="006F5C05" w:rsidRDefault="001E6CD8" w:rsidP="001E6CD8">
      <w:pPr>
        <w:jc w:val="both"/>
        <w:rPr>
          <w:rFonts w:ascii="Times New Roman" w:hAnsi="Times New Roman"/>
          <w:lang w:val="en-GB"/>
        </w:rPr>
      </w:pPr>
    </w:p>
    <w:p w14:paraId="29415143"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lang w:val="en-GB"/>
        </w:rPr>
        <w:t xml:space="preserve">Comprehensive General Liability with limits of liability of USD-1,000,000.00 per occurrence combined single limit. The Parties agree that Contractor shall be solely responsible for all deficiencies or absences of coverage or policy limits of its subcontractors’ insurances. </w:t>
      </w:r>
    </w:p>
    <w:p w14:paraId="49D74B69"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Workers’ Compensation Insurance, including Occupational Disease, in accordance with the laws of the jurisdiction where work is being performed, and Employers' Liability Insurance with a limit of not less than USD-350,000.00 per occurence. Employers' Liability Insurance shall also cover a</w:t>
      </w:r>
      <w:proofErr w:type="spellStart"/>
      <w:r w:rsidRPr="006F5C05">
        <w:rPr>
          <w:rFonts w:ascii="Times New Roman" w:hAnsi="Times New Roman"/>
        </w:rPr>
        <w:t>ny</w:t>
      </w:r>
      <w:proofErr w:type="spellEnd"/>
      <w:r w:rsidRPr="006F5C05">
        <w:rPr>
          <w:rFonts w:ascii="Times New Roman" w:hAnsi="Times New Roman"/>
        </w:rPr>
        <w:t xml:space="preserve"> work injuries or accidents caused or occurred during when the employees are collectively being transported to the Work location or back from the Work location by the vehicles provided by the Contractor and or during when the employees are travelling to a different Work location determined by the Contractor.</w:t>
      </w:r>
    </w:p>
    <w:p w14:paraId="6374CD57"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rPr>
        <w:t>Personnel Accident Insurance which shall cover death, sickness, bodily injury, temporary or permanent partial or total disablement, medical expenses and political violence risks for all personnel/employees with a limit of no less than USD-100,000.00 per capita.</w:t>
      </w:r>
    </w:p>
    <w:p w14:paraId="12F6666A"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All Risks Physical Damage Insurance in an amount equal to the value of Contractor Equipment and Materials. All Risks Insurance, as required herein, shall cover transit risks on all transportation, including loading and unloading and storage risks during storage.</w:t>
      </w:r>
    </w:p>
    <w:p w14:paraId="11C3A1E4"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Professional Indemnity Insurance Policy will be provided with a limit of not less than USD-1.000.000 per occurrence and in the aggregate.</w:t>
      </w:r>
    </w:p>
    <w:p w14:paraId="19264FD8"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Automobile Liability Insurance with limits of liability as required by law.</w:t>
      </w:r>
    </w:p>
    <w:p w14:paraId="6DD1C4CB"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bCs/>
          <w:iCs/>
        </w:rPr>
        <w:t xml:space="preserve">Any other insurance required by laws of the Republic of Turkey. </w:t>
      </w:r>
    </w:p>
    <w:p w14:paraId="237789D9" w14:textId="77777777" w:rsidR="001E6CD8" w:rsidRPr="006F5C05" w:rsidRDefault="001E6CD8" w:rsidP="001E6CD8">
      <w:pPr>
        <w:jc w:val="both"/>
        <w:rPr>
          <w:rFonts w:ascii="Times New Roman" w:hAnsi="Times New Roman"/>
        </w:rPr>
      </w:pPr>
    </w:p>
    <w:p w14:paraId="3BF0051A" w14:textId="77777777" w:rsidR="001E6CD8" w:rsidRPr="006F5C05" w:rsidRDefault="001E6CD8" w:rsidP="001E6CD8">
      <w:pPr>
        <w:jc w:val="both"/>
        <w:rPr>
          <w:rFonts w:ascii="Times New Roman" w:hAnsi="Times New Roman"/>
        </w:rPr>
      </w:pPr>
      <w:r w:rsidRPr="006F5C05">
        <w:rPr>
          <w:rFonts w:ascii="Times New Roman" w:hAnsi="Times New Roman"/>
          <w:b/>
          <w:lang w:val="en-GB"/>
        </w:rPr>
        <w:t>19.5.</w:t>
      </w:r>
      <w:r w:rsidRPr="006F5C05">
        <w:rPr>
          <w:rFonts w:ascii="Times New Roman" w:hAnsi="Times New Roman"/>
        </w:rPr>
        <w:t xml:space="preserve"> </w:t>
      </w:r>
      <w:r w:rsidRPr="006F5C05">
        <w:rPr>
          <w:rFonts w:ascii="Times New Roman" w:hAnsi="Times New Roman"/>
          <w:b/>
        </w:rPr>
        <w:t xml:space="preserve">Notification: </w:t>
      </w:r>
      <w:r w:rsidRPr="006F5C05">
        <w:rPr>
          <w:rFonts w:ascii="Times New Roman" w:hAnsi="Times New Roman"/>
        </w:rPr>
        <w:t xml:space="preserve">Contractor shall give immediate notice to TPAO in the event of cancellation or material change in respect of the insurance set out in this </w:t>
      </w:r>
      <w:r w:rsidRPr="006F5C05">
        <w:rPr>
          <w:rFonts w:ascii="Times New Roman" w:hAnsi="Times New Roman"/>
          <w:lang w:val="en-GB"/>
        </w:rPr>
        <w:t>Agreement</w:t>
      </w:r>
      <w:r w:rsidRPr="006F5C05">
        <w:rPr>
          <w:rFonts w:ascii="Times New Roman" w:hAnsi="Times New Roman"/>
        </w:rPr>
        <w:t xml:space="preserve"> and stating that the insurance companies shall not cancel, non-renew or materially reduce coverages, or allow their lapse, without first providing a thirty day (30 days) notice to the TPAO. </w:t>
      </w:r>
      <w:r w:rsidRPr="006F5C05">
        <w:rPr>
          <w:rFonts w:ascii="Times New Roman" w:hAnsi="Times New Roman"/>
          <w:bCs/>
          <w:noProof/>
        </w:rPr>
        <w:t xml:space="preserve">In the event that the certificate of insurance expires during the performance of the Work under this </w:t>
      </w:r>
      <w:r w:rsidRPr="006F5C05">
        <w:rPr>
          <w:rFonts w:ascii="Times New Roman" w:hAnsi="Times New Roman"/>
          <w:lang w:val="en-GB"/>
        </w:rPr>
        <w:t>Agreement</w:t>
      </w:r>
      <w:r w:rsidRPr="006F5C05">
        <w:rPr>
          <w:rFonts w:ascii="Times New Roman" w:hAnsi="Times New Roman"/>
          <w:bCs/>
          <w:noProof/>
        </w:rPr>
        <w:t>, Contractor shall as soon as reasonably practiceable furnish TPAO with a renewal certificate of insurance evidencing the same insurance as required above.</w:t>
      </w:r>
    </w:p>
    <w:p w14:paraId="020083ED" w14:textId="77777777" w:rsidR="001E6CD8" w:rsidRPr="006F5C05" w:rsidRDefault="001E6CD8" w:rsidP="001E6CD8">
      <w:pPr>
        <w:spacing w:before="240"/>
        <w:jc w:val="both"/>
        <w:rPr>
          <w:rFonts w:ascii="Times New Roman" w:hAnsi="Times New Roman"/>
        </w:rPr>
      </w:pPr>
      <w:r w:rsidRPr="006F5C05">
        <w:rPr>
          <w:rFonts w:ascii="Times New Roman" w:hAnsi="Times New Roman"/>
          <w:b/>
          <w:lang w:val="en-GB"/>
        </w:rPr>
        <w:t>19.6.</w:t>
      </w:r>
      <w:r w:rsidRPr="006F5C05">
        <w:rPr>
          <w:rFonts w:ascii="Times New Roman" w:hAnsi="Times New Roman"/>
        </w:rPr>
        <w:t xml:space="preserve"> </w:t>
      </w:r>
      <w:r w:rsidRPr="006F5C05">
        <w:rPr>
          <w:rFonts w:ascii="Times New Roman" w:hAnsi="Times New Roman"/>
          <w:noProof/>
        </w:rPr>
        <w:t xml:space="preserve">Except as otherwise provided in this </w:t>
      </w:r>
      <w:r w:rsidRPr="006F5C05">
        <w:rPr>
          <w:rFonts w:ascii="Times New Roman" w:hAnsi="Times New Roman"/>
          <w:lang w:val="en-GB"/>
        </w:rPr>
        <w:t>Agreement</w:t>
      </w:r>
      <w:r w:rsidRPr="006F5C05">
        <w:rPr>
          <w:rFonts w:ascii="Times New Roman" w:hAnsi="Times New Roman"/>
          <w:noProof/>
        </w:rPr>
        <w:t xml:space="preserve">, the indemnity obligations under this </w:t>
      </w:r>
      <w:r w:rsidRPr="006F5C05">
        <w:rPr>
          <w:rFonts w:ascii="Times New Roman" w:hAnsi="Times New Roman"/>
          <w:lang w:val="en-GB"/>
        </w:rPr>
        <w:t>Agreement</w:t>
      </w:r>
      <w:r w:rsidRPr="006F5C05">
        <w:rPr>
          <w:rFonts w:ascii="Times New Roman" w:hAnsi="Times New Roman"/>
          <w:noProof/>
        </w:rPr>
        <w:t xml:space="preserve"> shall not be limited in amount or in scope to coverages provided by insurance required under this </w:t>
      </w:r>
      <w:r w:rsidRPr="006F5C05">
        <w:rPr>
          <w:rFonts w:ascii="Times New Roman" w:hAnsi="Times New Roman"/>
          <w:lang w:val="en-GB"/>
        </w:rPr>
        <w:t>Agreement</w:t>
      </w:r>
      <w:r w:rsidRPr="006F5C05">
        <w:rPr>
          <w:rFonts w:ascii="Times New Roman" w:hAnsi="Times New Roman"/>
          <w:noProof/>
        </w:rPr>
        <w:t xml:space="preserve">. </w:t>
      </w:r>
      <w:r w:rsidRPr="006F5C05">
        <w:rPr>
          <w:rFonts w:ascii="Times New Roman" w:hAnsi="Times New Roman"/>
        </w:rPr>
        <w:t>In the event that the above-referred insurances remain insufficient, the Contractor shall be responsible for all legal and financial liabilities of any loss and damage the TPAO incurred.</w:t>
      </w:r>
    </w:p>
    <w:p w14:paraId="68D1C787" w14:textId="77777777" w:rsidR="001E6CD8" w:rsidRPr="006F5C05" w:rsidRDefault="001E6CD8" w:rsidP="001E6CD8">
      <w:pPr>
        <w:spacing w:before="240"/>
        <w:jc w:val="both"/>
        <w:rPr>
          <w:rFonts w:ascii="Times New Roman" w:hAnsi="Times New Roman"/>
          <w:b/>
          <w:lang w:val="en-GB"/>
        </w:rPr>
      </w:pPr>
      <w:r w:rsidRPr="006F5C05">
        <w:rPr>
          <w:rFonts w:ascii="Times New Roman" w:hAnsi="Times New Roman"/>
          <w:b/>
          <w:lang w:val="en-GB"/>
        </w:rPr>
        <w:t>Article 20- Laws, Rules and Regulations</w:t>
      </w:r>
    </w:p>
    <w:p w14:paraId="52E07B3B"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20.1.</w:t>
      </w:r>
      <w:r w:rsidRPr="006F5C05">
        <w:rPr>
          <w:rFonts w:ascii="Times New Roman" w:hAnsi="Times New Roman"/>
          <w:lang w:val="en-GB"/>
        </w:rPr>
        <w:t xml:space="preserve"> Company and Contractor, respectively, agree to comply with all applicable laws which are now or may become applicable to operations covered by this Agreement or arising out of the performance of such operations.  If either Party is required to pay any fine or penalty resulting from the other Party’s failure to comply with such laws, rules or regulations, the Party failing to comply shall promptly reimburse the other for any such payment.</w:t>
      </w:r>
    </w:p>
    <w:p w14:paraId="08E47A93" w14:textId="77777777" w:rsidR="001E6CD8" w:rsidRPr="006F5C05" w:rsidRDefault="001E6CD8" w:rsidP="001E6CD8">
      <w:pPr>
        <w:jc w:val="both"/>
        <w:rPr>
          <w:rFonts w:ascii="Times New Roman" w:hAnsi="Times New Roman"/>
          <w:lang w:val="en-GB"/>
        </w:rPr>
      </w:pPr>
    </w:p>
    <w:p w14:paraId="403F21B5"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20.2.</w:t>
      </w:r>
      <w:r w:rsidRPr="006F5C05">
        <w:rPr>
          <w:rFonts w:ascii="Times New Roman" w:hAnsi="Times New Roman"/>
          <w:lang w:val="en-GB"/>
        </w:rPr>
        <w:t xml:space="preserve"> The Company undertakes to inform the Contractor of any possible exposure to hazardous substances (including but not limited to hydrogen sulphide gas, commonly known as sour gas) in advance of the signing of this Agreement. In such case Contractor shall notify, provide appropriate safety equipment for and train the relevant personnel and the relevant employees of any of its subcontractors regarding these exposures.  The Contractor shall monitor a safety program addressing these points when these exposures exist and insist that all safety measures be carried out by all such employees and personnel.  The Contractor shall require that all such employees and personnel wear the safety equipment when the Work contemplates exposure to hazardous substances.</w:t>
      </w:r>
    </w:p>
    <w:p w14:paraId="50FD0175" w14:textId="77777777" w:rsidR="001E6CD8" w:rsidRPr="006F5C05" w:rsidRDefault="001E6CD8" w:rsidP="001E6CD8">
      <w:pPr>
        <w:jc w:val="both"/>
        <w:rPr>
          <w:rFonts w:ascii="Times New Roman" w:hAnsi="Times New Roman"/>
          <w:lang w:val="en-GB"/>
        </w:rPr>
      </w:pPr>
    </w:p>
    <w:p w14:paraId="152DC424"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20.3.</w:t>
      </w:r>
      <w:r w:rsidRPr="006F5C05">
        <w:rPr>
          <w:rFonts w:ascii="Times New Roman" w:hAnsi="Times New Roman"/>
          <w:lang w:val="en-GB"/>
        </w:rPr>
        <w:t xml:space="preserve"> In the event, any provision of this Agreement is inconsistent with or contrary to any applicable law, rule or regulation, said provision shall be deemed to be modified to the extent required to comply with the said law, rule or regulation and this Agreement, as so modified, shall remain in full force and effect.</w:t>
      </w:r>
    </w:p>
    <w:p w14:paraId="17CA5C5E" w14:textId="77777777" w:rsidR="001E6CD8" w:rsidRPr="006F5C05" w:rsidRDefault="001E6CD8" w:rsidP="001E6CD8">
      <w:pPr>
        <w:jc w:val="both"/>
        <w:rPr>
          <w:rFonts w:ascii="Times New Roman" w:hAnsi="Times New Roman"/>
          <w:noProof/>
        </w:rPr>
      </w:pPr>
    </w:p>
    <w:p w14:paraId="494639F8" w14:textId="77777777" w:rsidR="001E6CD8" w:rsidRPr="006F5C05" w:rsidRDefault="001E6CD8" w:rsidP="001E6CD8">
      <w:pPr>
        <w:jc w:val="both"/>
        <w:rPr>
          <w:rFonts w:ascii="Times New Roman" w:hAnsi="Times New Roman"/>
          <w:b/>
        </w:rPr>
      </w:pPr>
      <w:r w:rsidRPr="006F5C05">
        <w:rPr>
          <w:rFonts w:ascii="Times New Roman" w:hAnsi="Times New Roman"/>
          <w:b/>
          <w:lang w:val="en-GB"/>
        </w:rPr>
        <w:t>Article 21-</w:t>
      </w:r>
      <w:r w:rsidRPr="006F5C05">
        <w:rPr>
          <w:rFonts w:ascii="Times New Roman" w:hAnsi="Times New Roman"/>
          <w:b/>
        </w:rPr>
        <w:t xml:space="preserve"> Governing Law and Dispute Resolution</w:t>
      </w:r>
    </w:p>
    <w:p w14:paraId="262AC54C" w14:textId="169CA19C" w:rsidR="001E6CD8" w:rsidRPr="006F5C05" w:rsidRDefault="001E6CD8" w:rsidP="001E6CD8">
      <w:pPr>
        <w:jc w:val="both"/>
        <w:rPr>
          <w:rFonts w:ascii="Times New Roman" w:hAnsi="Times New Roman"/>
          <w:lang w:val="en-GB"/>
        </w:rPr>
      </w:pPr>
      <w:r w:rsidRPr="006F5C05">
        <w:rPr>
          <w:rFonts w:ascii="Times New Roman" w:hAnsi="Times New Roman"/>
          <w:b/>
          <w:lang w:val="en-GB"/>
        </w:rPr>
        <w:t>21.1.</w:t>
      </w:r>
      <w:r w:rsidRPr="006F5C05">
        <w:rPr>
          <w:rFonts w:ascii="Times New Roman" w:hAnsi="Times New Roman"/>
          <w:lang w:val="en-GB"/>
        </w:rPr>
        <w:t xml:space="preserve"> This Agreement and any dispute or claim arising out of or in connection with it (whether contractual or non-contractual in nature) shall be governed and interpreted in accordance with the laws of the Republic of </w:t>
      </w:r>
      <w:proofErr w:type="spellStart"/>
      <w:r w:rsidR="00005BE3">
        <w:rPr>
          <w:rFonts w:ascii="Times New Roman" w:hAnsi="Times New Roman"/>
          <w:lang w:val="en-GB"/>
        </w:rPr>
        <w:t>Türkiye</w:t>
      </w:r>
      <w:proofErr w:type="spellEnd"/>
      <w:r w:rsidRPr="006F5C05">
        <w:rPr>
          <w:rFonts w:ascii="Times New Roman" w:hAnsi="Times New Roman"/>
          <w:lang w:val="en-GB"/>
        </w:rPr>
        <w:t>, excluding any choice of law rules which would refer the matter to the laws of another jurisdiction.</w:t>
      </w:r>
    </w:p>
    <w:p w14:paraId="51DFC528" w14:textId="77777777" w:rsidR="001E6CD8" w:rsidRPr="006F5C05" w:rsidRDefault="001E6CD8" w:rsidP="001E6CD8">
      <w:pPr>
        <w:jc w:val="both"/>
        <w:rPr>
          <w:rFonts w:ascii="Times New Roman" w:hAnsi="Times New Roman"/>
          <w:lang w:val="en-GB"/>
        </w:rPr>
      </w:pPr>
    </w:p>
    <w:p w14:paraId="109B737D" w14:textId="77777777" w:rsidR="001E6CD8" w:rsidRPr="006F5C05" w:rsidRDefault="001E6CD8" w:rsidP="001E6CD8">
      <w:pPr>
        <w:jc w:val="both"/>
        <w:rPr>
          <w:rFonts w:ascii="Times New Roman" w:hAnsi="Times New Roman"/>
        </w:rPr>
      </w:pPr>
      <w:r w:rsidRPr="006F5C05">
        <w:rPr>
          <w:rFonts w:ascii="Times New Roman" w:hAnsi="Times New Roman"/>
          <w:b/>
          <w:lang w:val="en-GB"/>
        </w:rPr>
        <w:t>21.2.</w:t>
      </w:r>
      <w:r w:rsidRPr="006F5C05">
        <w:rPr>
          <w:rFonts w:ascii="Times New Roman" w:hAnsi="Times New Roman"/>
          <w:lang w:val="en-GB"/>
        </w:rPr>
        <w:t xml:space="preserve"> </w:t>
      </w:r>
      <w:r w:rsidRPr="006F5C05">
        <w:rPr>
          <w:rFonts w:ascii="Times New Roman" w:hAnsi="Times New Roman"/>
        </w:rPr>
        <w:t>Any and all claims, demands, causes of action, disputes, controversies and other matters in question arising out of or relating to this Agreement, including any question regarding its breach, existence, validity or termination, shall be resolved by the courts and executive offices of Ankara, Turkey.</w:t>
      </w:r>
    </w:p>
    <w:p w14:paraId="36AA41BA" w14:textId="77777777" w:rsidR="001E6CD8" w:rsidRPr="006F5C05" w:rsidRDefault="001E6CD8" w:rsidP="001E6CD8">
      <w:pPr>
        <w:jc w:val="both"/>
        <w:rPr>
          <w:rFonts w:ascii="Times New Roman" w:hAnsi="Times New Roman"/>
          <w:lang w:val="en-GB"/>
        </w:rPr>
      </w:pPr>
    </w:p>
    <w:p w14:paraId="3CA842B4" w14:textId="77777777" w:rsidR="001E6CD8" w:rsidRPr="006F5C05" w:rsidDel="00685982" w:rsidRDefault="001E6CD8" w:rsidP="001E6CD8">
      <w:pPr>
        <w:jc w:val="both"/>
        <w:rPr>
          <w:rFonts w:ascii="Times New Roman" w:hAnsi="Times New Roman"/>
          <w:lang w:val="en-GB"/>
        </w:rPr>
      </w:pPr>
      <w:r w:rsidRPr="006F5C05">
        <w:rPr>
          <w:rFonts w:ascii="Times New Roman" w:hAnsi="Times New Roman"/>
          <w:b/>
          <w:lang w:val="en-GB"/>
        </w:rPr>
        <w:t>Article 22-</w:t>
      </w:r>
      <w:r w:rsidRPr="006F5C05" w:rsidDel="00685982">
        <w:rPr>
          <w:rFonts w:ascii="Times New Roman" w:hAnsi="Times New Roman"/>
          <w:b/>
          <w:lang w:val="en-GB"/>
        </w:rPr>
        <w:t xml:space="preserve"> Right to Audit</w:t>
      </w:r>
    </w:p>
    <w:p w14:paraId="1E13CDD5" w14:textId="77777777" w:rsidR="001E6CD8" w:rsidRPr="006F5C05" w:rsidDel="00685982" w:rsidRDefault="001E6CD8" w:rsidP="001E6CD8">
      <w:pPr>
        <w:shd w:val="clear" w:color="auto" w:fill="FFFFFF"/>
        <w:spacing w:line="276" w:lineRule="auto"/>
        <w:rPr>
          <w:rFonts w:ascii="Times New Roman" w:hAnsi="Times New Roman"/>
          <w:b/>
        </w:rPr>
      </w:pPr>
      <w:r w:rsidRPr="006F5C05" w:rsidDel="00685982">
        <w:rPr>
          <w:rFonts w:ascii="Times New Roman" w:hAnsi="Times New Roman"/>
          <w:spacing w:val="-1"/>
        </w:rPr>
        <w:t xml:space="preserve">Contractor shall maintain a true and correct set of records pertaining to Services performed hereunder and all transactions related thereto. Contractor further agrees to retain all such records for a period of two years after </w:t>
      </w:r>
      <w:r w:rsidRPr="006F5C05" w:rsidDel="00685982">
        <w:rPr>
          <w:rFonts w:ascii="Times New Roman" w:hAnsi="Times New Roman"/>
          <w:spacing w:val="-2"/>
        </w:rPr>
        <w:t xml:space="preserve">completion of the Services. TPAO may, at its expense, require Contractor at any time within said two-year </w:t>
      </w:r>
      <w:r w:rsidRPr="006F5C05" w:rsidDel="00685982">
        <w:rPr>
          <w:rFonts w:ascii="Times New Roman" w:hAnsi="Times New Roman"/>
          <w:spacing w:val="-1"/>
        </w:rPr>
        <w:t>period to furnish sufficient evidence, with documentary support, to enable TPAO to:</w:t>
      </w:r>
    </w:p>
    <w:p w14:paraId="78CC2111" w14:textId="77777777" w:rsidR="001E6CD8" w:rsidRPr="006F5C05" w:rsidDel="00685982" w:rsidRDefault="001E6CD8" w:rsidP="001E6CD8">
      <w:pPr>
        <w:pStyle w:val="ListeParagraf"/>
        <w:widowControl w:val="0"/>
        <w:numPr>
          <w:ilvl w:val="0"/>
          <w:numId w:val="15"/>
        </w:numPr>
        <w:shd w:val="clear" w:color="auto" w:fill="FFFFFF"/>
        <w:autoSpaceDE w:val="0"/>
        <w:autoSpaceDN w:val="0"/>
        <w:adjustRightInd w:val="0"/>
        <w:spacing w:after="120" w:line="276" w:lineRule="auto"/>
        <w:ind w:left="720"/>
        <w:jc w:val="both"/>
        <w:rPr>
          <w:rFonts w:ascii="Times New Roman" w:hAnsi="Times New Roman"/>
          <w:spacing w:val="-4"/>
        </w:rPr>
      </w:pPr>
      <w:r w:rsidRPr="006F5C05" w:rsidDel="00685982">
        <w:rPr>
          <w:rFonts w:ascii="Times New Roman" w:hAnsi="Times New Roman"/>
          <w:spacing w:val="-1"/>
        </w:rPr>
        <w:t>verify the correctness and accuracy of payments to Contractor; and</w:t>
      </w:r>
    </w:p>
    <w:p w14:paraId="4A1D8E53" w14:textId="77777777" w:rsidR="001E6CD8" w:rsidRPr="006F5C05" w:rsidDel="00685982" w:rsidRDefault="001E6CD8" w:rsidP="001E6CD8">
      <w:pPr>
        <w:pStyle w:val="ListeParagraf"/>
        <w:widowControl w:val="0"/>
        <w:numPr>
          <w:ilvl w:val="0"/>
          <w:numId w:val="15"/>
        </w:numPr>
        <w:shd w:val="clear" w:color="auto" w:fill="FFFFFF"/>
        <w:tabs>
          <w:tab w:val="left" w:pos="2035"/>
        </w:tabs>
        <w:autoSpaceDE w:val="0"/>
        <w:autoSpaceDN w:val="0"/>
        <w:adjustRightInd w:val="0"/>
        <w:spacing w:after="120"/>
        <w:ind w:left="720"/>
        <w:jc w:val="both"/>
        <w:rPr>
          <w:rFonts w:ascii="Times New Roman" w:hAnsi="Times New Roman"/>
          <w:spacing w:val="-4"/>
        </w:rPr>
      </w:pPr>
      <w:r w:rsidRPr="006F5C05" w:rsidDel="00685982">
        <w:rPr>
          <w:rFonts w:ascii="Times New Roman" w:hAnsi="Times New Roman"/>
        </w:rPr>
        <w:t>verify</w:t>
      </w:r>
      <w:r w:rsidRPr="006F5C05">
        <w:rPr>
          <w:rFonts w:ascii="Times New Roman" w:hAnsi="Times New Roman"/>
        </w:rPr>
        <w:t xml:space="preserve"> </w:t>
      </w:r>
      <w:r w:rsidRPr="006F5C05" w:rsidDel="00685982">
        <w:rPr>
          <w:rFonts w:ascii="Times New Roman" w:hAnsi="Times New Roman"/>
        </w:rPr>
        <w:t xml:space="preserve">that Contractor does not pay any commissions, fees, or grant any rebates to employees or officers of TPAO nor favor employees or officers of TPAO with gifts or </w:t>
      </w:r>
      <w:r w:rsidRPr="006F5C05" w:rsidDel="00685982">
        <w:rPr>
          <w:rFonts w:ascii="Times New Roman" w:hAnsi="Times New Roman"/>
          <w:spacing w:val="-2"/>
        </w:rPr>
        <w:t xml:space="preserve">entertainment of significant value nor enter into any business arrangement with employees or </w:t>
      </w:r>
      <w:r w:rsidRPr="006F5C05" w:rsidDel="00685982">
        <w:rPr>
          <w:rFonts w:ascii="Times New Roman" w:hAnsi="Times New Roman"/>
          <w:spacing w:val="-1"/>
        </w:rPr>
        <w:t>officers of TPAO other than as a representative of TPAO without TPAO</w:t>
      </w:r>
      <w:r w:rsidRPr="006F5C05" w:rsidDel="00685982">
        <w:rPr>
          <w:rFonts w:ascii="Times New Roman" w:eastAsia="Times New Roman" w:hAnsi="Times New Roman"/>
          <w:spacing w:val="-1"/>
        </w:rPr>
        <w:t xml:space="preserve">’s written </w:t>
      </w:r>
      <w:r w:rsidRPr="006F5C05" w:rsidDel="00685982">
        <w:rPr>
          <w:rFonts w:ascii="Times New Roman" w:eastAsia="Times New Roman" w:hAnsi="Times New Roman"/>
        </w:rPr>
        <w:t>approval.</w:t>
      </w:r>
    </w:p>
    <w:p w14:paraId="6AE9D772" w14:textId="77777777" w:rsidR="001E6CD8" w:rsidRPr="006F5C05" w:rsidRDefault="001E6CD8" w:rsidP="001E6CD8">
      <w:pPr>
        <w:shd w:val="clear" w:color="auto" w:fill="FFFFFF"/>
        <w:spacing w:before="240" w:after="120"/>
        <w:jc w:val="both"/>
        <w:rPr>
          <w:rFonts w:ascii="Times New Roman" w:eastAsia="Times New Roman" w:hAnsi="Times New Roman"/>
        </w:rPr>
      </w:pPr>
      <w:r w:rsidRPr="006F5C05" w:rsidDel="00685982">
        <w:rPr>
          <w:rFonts w:ascii="Times New Roman" w:hAnsi="Times New Roman"/>
        </w:rPr>
        <w:t xml:space="preserve">Within the time limit herein established, TPAO may at its own expense, following written notice to </w:t>
      </w:r>
      <w:r w:rsidRPr="006F5C05" w:rsidDel="00685982">
        <w:rPr>
          <w:rFonts w:ascii="Times New Roman" w:hAnsi="Times New Roman"/>
          <w:spacing w:val="-2"/>
        </w:rPr>
        <w:t xml:space="preserve">Contractor, employ an independent firm of public accountants to examine accounts, invoices, tickets and other </w:t>
      </w:r>
      <w:r w:rsidRPr="006F5C05" w:rsidDel="00685982">
        <w:rPr>
          <w:rFonts w:ascii="Times New Roman" w:hAnsi="Times New Roman"/>
          <w:spacing w:val="-1"/>
        </w:rPr>
        <w:t xml:space="preserve">documents exclusively related to the work performed under this Agreement for the purpose of verifying the accuracy and compliance with the provisions of this </w:t>
      </w:r>
      <w:r w:rsidRPr="006F5C05">
        <w:rPr>
          <w:rFonts w:ascii="Times New Roman" w:hAnsi="Times New Roman"/>
          <w:spacing w:val="-1"/>
        </w:rPr>
        <w:t>Article</w:t>
      </w:r>
      <w:r w:rsidRPr="006F5C05" w:rsidDel="00685982">
        <w:rPr>
          <w:rFonts w:ascii="Times New Roman" w:hAnsi="Times New Roman"/>
          <w:spacing w:val="-1"/>
        </w:rPr>
        <w:t xml:space="preserve">; provided that said accountants shall agree not to disclose to TPAO any information secured in the course of such audit which does not bear on its above-mentioned purpose. Neither TPAO nor any of its representatives will be allowed </w:t>
      </w:r>
      <w:r w:rsidRPr="006F5C05">
        <w:rPr>
          <w:rFonts w:ascii="Times New Roman" w:hAnsi="Times New Roman"/>
          <w:spacing w:val="-1"/>
        </w:rPr>
        <w:t xml:space="preserve">to </w:t>
      </w:r>
      <w:r w:rsidRPr="006F5C05" w:rsidDel="00685982">
        <w:rPr>
          <w:rFonts w:ascii="Times New Roman" w:hAnsi="Times New Roman"/>
          <w:spacing w:val="-1"/>
        </w:rPr>
        <w:t>access to Contractor</w:t>
      </w:r>
      <w:r w:rsidRPr="006F5C05" w:rsidDel="00685982">
        <w:rPr>
          <w:rFonts w:ascii="Times New Roman" w:eastAsia="Times New Roman" w:hAnsi="Times New Roman"/>
          <w:spacing w:val="-1"/>
        </w:rPr>
        <w:t xml:space="preserve">’s </w:t>
      </w:r>
      <w:r w:rsidRPr="006F5C05" w:rsidDel="00685982">
        <w:rPr>
          <w:rFonts w:ascii="Times New Roman" w:eastAsia="Times New Roman" w:hAnsi="Times New Roman"/>
        </w:rPr>
        <w:t>confidential, proprietary, or trade secret information.</w:t>
      </w:r>
    </w:p>
    <w:p w14:paraId="76636672" w14:textId="77777777" w:rsidR="00E23A9C" w:rsidRPr="00E30D01" w:rsidDel="00685982" w:rsidRDefault="00E23A9C" w:rsidP="00E23A9C">
      <w:pPr>
        <w:spacing w:before="240"/>
        <w:jc w:val="both"/>
        <w:rPr>
          <w:rFonts w:ascii="Times New Roman" w:hAnsi="Times New Roman"/>
          <w:color w:val="000000" w:themeColor="text1"/>
          <w:lang w:val="en-GB"/>
        </w:rPr>
      </w:pPr>
      <w:r w:rsidRPr="00E30D01">
        <w:rPr>
          <w:rFonts w:ascii="Times New Roman" w:hAnsi="Times New Roman"/>
          <w:b/>
          <w:color w:val="000000" w:themeColor="text1"/>
          <w:lang w:val="en-GB"/>
        </w:rPr>
        <w:t xml:space="preserve">Article 23- </w:t>
      </w:r>
      <w:r w:rsidRPr="00E30D01" w:rsidDel="00685982">
        <w:rPr>
          <w:rFonts w:ascii="Times New Roman" w:hAnsi="Times New Roman"/>
          <w:b/>
          <w:color w:val="000000" w:themeColor="text1"/>
          <w:lang w:val="en-GB"/>
        </w:rPr>
        <w:t>Confidentiality</w:t>
      </w:r>
    </w:p>
    <w:p w14:paraId="5E5E099D" w14:textId="77777777" w:rsidR="00E23A9C" w:rsidRPr="00E30D01"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w:t>
      </w:r>
      <w:r w:rsidRPr="00E30D01" w:rsidDel="00685982">
        <w:rPr>
          <w:rFonts w:ascii="Times New Roman" w:hAnsi="Times New Roman"/>
          <w:b/>
          <w:color w:val="000000" w:themeColor="text1"/>
          <w:lang w:val="en-GB"/>
        </w:rPr>
        <w:t>.1.</w:t>
      </w:r>
      <w:r w:rsidRPr="00E30D01" w:rsidDel="00685982">
        <w:rPr>
          <w:rFonts w:ascii="Times New Roman" w:hAnsi="Times New Roman"/>
          <w:color w:val="000000" w:themeColor="text1"/>
          <w:lang w:val="en-GB"/>
        </w:rPr>
        <w:t xml:space="preserve"> All records, data, reports, and other information concerning TPAO's operations supplied by TPAO shall belong to TPAO. Contractor shall consider such information as TPAO's confidential information and shall treat such information in the same manner as Contractor treats its own confidential information.</w:t>
      </w:r>
      <w:r w:rsidRPr="00E30D01">
        <w:rPr>
          <w:rFonts w:ascii="Times New Roman" w:hAnsi="Times New Roman"/>
        </w:rPr>
        <w:t xml:space="preserve"> </w:t>
      </w:r>
      <w:r w:rsidRPr="00E30D01">
        <w:rPr>
          <w:rFonts w:ascii="Times New Roman" w:hAnsi="Times New Roman"/>
          <w:color w:val="000000" w:themeColor="text1"/>
          <w:lang w:val="en-GB"/>
        </w:rPr>
        <w:t xml:space="preserve">Contractor agrees to hold in confidence, and not to disclose without prior written approval of TPAO, during the term of this Agreement and for a period of 5 years after the termination of the Agreement for any reason, </w:t>
      </w:r>
      <w:r w:rsidRPr="00E30D01">
        <w:rPr>
          <w:rFonts w:ascii="Times New Roman" w:hAnsi="Times New Roman"/>
          <w:color w:val="000000" w:themeColor="text1"/>
          <w:lang w:val="en-GB"/>
        </w:rPr>
        <w:lastRenderedPageBreak/>
        <w:t>to third parties or use for any purpose other than performance of the Work, all or any part of such confidential information disclosed to Contractor under this Agreement.</w:t>
      </w:r>
      <w:r w:rsidRPr="00E30D01" w:rsidDel="00685982">
        <w:rPr>
          <w:rFonts w:ascii="Times New Roman" w:hAnsi="Times New Roman"/>
          <w:color w:val="000000" w:themeColor="text1"/>
          <w:lang w:val="en-GB"/>
        </w:rPr>
        <w:t xml:space="preserve"> </w:t>
      </w:r>
    </w:p>
    <w:p w14:paraId="58A3C2F2" w14:textId="77777777" w:rsidR="00E23A9C" w:rsidRPr="00E30D01" w:rsidRDefault="00E23A9C" w:rsidP="00E23A9C">
      <w:pPr>
        <w:jc w:val="both"/>
        <w:rPr>
          <w:rFonts w:ascii="Times New Roman" w:hAnsi="Times New Roman"/>
          <w:color w:val="000000" w:themeColor="text1"/>
          <w:lang w:val="en-GB"/>
        </w:rPr>
      </w:pPr>
    </w:p>
    <w:p w14:paraId="1D7AA1DF" w14:textId="77777777" w:rsidR="00E23A9C" w:rsidRPr="00E30D01"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23.2.</w:t>
      </w:r>
      <w:r w:rsidRPr="00E30D01">
        <w:rPr>
          <w:rFonts w:ascii="Times New Roman" w:hAnsi="Times New Roman"/>
          <w:color w:val="000000" w:themeColor="text1"/>
          <w:lang w:val="en-GB"/>
        </w:rPr>
        <w:t xml:space="preserve"> </w:t>
      </w:r>
      <w:r w:rsidRPr="00E30D01" w:rsidDel="00685982">
        <w:rPr>
          <w:rFonts w:ascii="Times New Roman" w:hAnsi="Times New Roman"/>
          <w:color w:val="000000" w:themeColor="text1"/>
          <w:lang w:val="en-GB"/>
        </w:rPr>
        <w:t xml:space="preserve">Contractor’s confidential information consists of technical information concerning its computer software, information contained and shown in its detailed drawings, the composition of the materials it supplies, and the manner in which it performs its services. TPAO will protect Contractor’s confidential information in the same manner, as Contractor is required to protect TPAO’s confidential information. </w:t>
      </w:r>
      <w:r w:rsidRPr="00E30D01">
        <w:rPr>
          <w:rFonts w:ascii="Times New Roman" w:hAnsi="Times New Roman"/>
          <w:color w:val="000000" w:themeColor="text1"/>
          <w:lang w:val="en-GB"/>
        </w:rPr>
        <w:t>TPAO agrees to hold in confidence, and not to disclose without prior written approval of Contractor, during the term of this Agreement and for a period of 5 years after the termination of the Agreement for any reason, to third parties or use for any purpose other than performance of the Work, all or any part of such confidential information disclosed to TPAO under this Agreement.</w:t>
      </w:r>
      <w:r w:rsidRPr="00E30D01" w:rsidDel="00685982">
        <w:rPr>
          <w:rFonts w:ascii="Times New Roman" w:hAnsi="Times New Roman"/>
          <w:color w:val="000000" w:themeColor="text1"/>
          <w:lang w:val="en-GB"/>
        </w:rPr>
        <w:t xml:space="preserve"> </w:t>
      </w:r>
    </w:p>
    <w:p w14:paraId="04A0A754" w14:textId="77777777" w:rsidR="00E23A9C" w:rsidRPr="00E30D01" w:rsidRDefault="00E23A9C" w:rsidP="00E23A9C">
      <w:pPr>
        <w:jc w:val="both"/>
        <w:rPr>
          <w:rFonts w:ascii="Times New Roman" w:hAnsi="Times New Roman"/>
          <w:color w:val="000000" w:themeColor="text1"/>
          <w:lang w:val="en-GB"/>
        </w:rPr>
      </w:pPr>
    </w:p>
    <w:p w14:paraId="224007A7" w14:textId="77777777" w:rsidR="00E23A9C" w:rsidRPr="00E30D01" w:rsidDel="00685982"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23.3.</w:t>
      </w:r>
      <w:r w:rsidRPr="00E30D01">
        <w:rPr>
          <w:rFonts w:ascii="Times New Roman" w:hAnsi="Times New Roman"/>
          <w:color w:val="000000" w:themeColor="text1"/>
          <w:lang w:val="en-GB"/>
        </w:rPr>
        <w:t xml:space="preserve"> </w:t>
      </w:r>
      <w:r w:rsidRPr="00E30D01">
        <w:rPr>
          <w:rFonts w:ascii="Times New Roman" w:hAnsi="Times New Roman"/>
        </w:rPr>
        <w:t xml:space="preserve">Parties shall secure prior written agreements from their employees, subcontractors and suppliers who will be engaged in the performance of the Work or may be exposed to confidential information of a Party ensuring their compliance with the provisions of the Agreement.  </w:t>
      </w:r>
    </w:p>
    <w:p w14:paraId="0D7245BF" w14:textId="77777777" w:rsidR="00E23A9C" w:rsidRPr="00E30D01" w:rsidDel="00685982" w:rsidRDefault="00E23A9C" w:rsidP="00E23A9C">
      <w:pPr>
        <w:jc w:val="both"/>
        <w:rPr>
          <w:rFonts w:ascii="Times New Roman" w:hAnsi="Times New Roman"/>
          <w:color w:val="000000" w:themeColor="text1"/>
          <w:lang w:val="en-GB"/>
        </w:rPr>
      </w:pPr>
    </w:p>
    <w:p w14:paraId="73EA6D13" w14:textId="77777777" w:rsidR="00E23A9C" w:rsidRPr="00E30D01" w:rsidDel="00685982"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w:t>
      </w:r>
      <w:r w:rsidRPr="00E30D01" w:rsidDel="00685982">
        <w:rPr>
          <w:rFonts w:ascii="Times New Roman" w:hAnsi="Times New Roman"/>
          <w:b/>
          <w:color w:val="000000" w:themeColor="text1"/>
          <w:lang w:val="en-GB"/>
        </w:rPr>
        <w:t>.</w:t>
      </w:r>
      <w:r w:rsidRPr="00E30D01">
        <w:rPr>
          <w:rFonts w:ascii="Times New Roman" w:hAnsi="Times New Roman"/>
          <w:b/>
          <w:color w:val="000000" w:themeColor="text1"/>
          <w:lang w:val="en-GB"/>
        </w:rPr>
        <w:t>4</w:t>
      </w:r>
      <w:r w:rsidRPr="00E30D01" w:rsidDel="00685982">
        <w:rPr>
          <w:rFonts w:ascii="Times New Roman" w:hAnsi="Times New Roman"/>
          <w:b/>
          <w:color w:val="000000" w:themeColor="text1"/>
          <w:lang w:val="en-GB"/>
        </w:rPr>
        <w:t>.</w:t>
      </w:r>
      <w:r w:rsidRPr="00E30D01" w:rsidDel="00685982">
        <w:rPr>
          <w:rFonts w:ascii="Times New Roman" w:hAnsi="Times New Roman"/>
          <w:color w:val="000000" w:themeColor="text1"/>
          <w:lang w:val="en-GB"/>
        </w:rPr>
        <w:t xml:space="preserve"> The above obligation of confidentiality shall not extend to confidential information which:</w:t>
      </w:r>
    </w:p>
    <w:p w14:paraId="0367770E"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known to </w:t>
      </w:r>
      <w:r w:rsidRPr="00E30D01">
        <w:rPr>
          <w:rFonts w:ascii="Times New Roman" w:hAnsi="Times New Roman"/>
          <w:color w:val="000000" w:themeColor="text1"/>
          <w:lang w:val="en-GB"/>
        </w:rPr>
        <w:t>a Party</w:t>
      </w:r>
      <w:r w:rsidRPr="00E30D01" w:rsidDel="00685982">
        <w:rPr>
          <w:rFonts w:ascii="Times New Roman" w:hAnsi="Times New Roman"/>
          <w:color w:val="000000" w:themeColor="text1"/>
          <w:lang w:val="en-GB"/>
        </w:rPr>
        <w:t xml:space="preserve"> prior to disclosure from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w:t>
      </w:r>
    </w:p>
    <w:p w14:paraId="334EFF05"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disclosed to </w:t>
      </w:r>
      <w:r w:rsidRPr="00E30D01">
        <w:rPr>
          <w:rFonts w:ascii="Times New Roman" w:hAnsi="Times New Roman"/>
          <w:color w:val="000000" w:themeColor="text1"/>
          <w:lang w:val="en-GB"/>
        </w:rPr>
        <w:t xml:space="preserve">a Party </w:t>
      </w:r>
      <w:r w:rsidRPr="00E30D01" w:rsidDel="00685982">
        <w:rPr>
          <w:rFonts w:ascii="Times New Roman" w:hAnsi="Times New Roman"/>
          <w:color w:val="000000" w:themeColor="text1"/>
          <w:lang w:val="en-GB"/>
        </w:rPr>
        <w:t xml:space="preserve">by a third party under no obligation of confidence to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 xml:space="preserve"> and having a right to disclose such information;</w:t>
      </w:r>
    </w:p>
    <w:p w14:paraId="789A3FB9"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or shall become part of the public domain through no fault of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w:t>
      </w:r>
    </w:p>
    <w:p w14:paraId="508BA566"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developed or obtained by </w:t>
      </w:r>
      <w:r w:rsidRPr="00E30D01">
        <w:rPr>
          <w:rFonts w:ascii="Times New Roman" w:hAnsi="Times New Roman"/>
          <w:color w:val="000000" w:themeColor="text1"/>
          <w:lang w:val="en-GB"/>
        </w:rPr>
        <w:t xml:space="preserve">a Party </w:t>
      </w:r>
      <w:r w:rsidRPr="00E30D01" w:rsidDel="00685982">
        <w:rPr>
          <w:rFonts w:ascii="Times New Roman" w:hAnsi="Times New Roman"/>
          <w:color w:val="000000" w:themeColor="text1"/>
          <w:lang w:val="en-GB"/>
        </w:rPr>
        <w:t>wholly independent of the disclosure hereunder; or</w:t>
      </w:r>
    </w:p>
    <w:p w14:paraId="19553F20" w14:textId="7F271E25" w:rsidR="00E23A9C" w:rsidRPr="00E30D01" w:rsidRDefault="00E23A9C" w:rsidP="00E30D01">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is required to be disclosed as a result of a lawful request by any official governmental agency or entity.</w:t>
      </w:r>
    </w:p>
    <w:p w14:paraId="59FA57D1" w14:textId="77777777" w:rsidR="001E6CD8" w:rsidRPr="001E6CD8" w:rsidRDefault="001E6CD8" w:rsidP="001E6CD8">
      <w:pPr>
        <w:jc w:val="both"/>
        <w:rPr>
          <w:rFonts w:ascii="Times New Roman" w:hAnsi="Times New Roman"/>
          <w:b/>
          <w:color w:val="C00000"/>
          <w:lang w:val="en-GB"/>
        </w:rPr>
      </w:pPr>
    </w:p>
    <w:p w14:paraId="7407C33E"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24-Entire Agreement</w:t>
      </w:r>
    </w:p>
    <w:p w14:paraId="68DA04F3" w14:textId="77777777" w:rsidR="001E6CD8" w:rsidRPr="006F5C05" w:rsidRDefault="001E6CD8" w:rsidP="001E6CD8">
      <w:pPr>
        <w:jc w:val="both"/>
        <w:rPr>
          <w:rFonts w:ascii="Times New Roman" w:hAnsi="Times New Roman"/>
          <w:lang w:val="en-GB"/>
        </w:rPr>
      </w:pPr>
      <w:r w:rsidRPr="006F5C05">
        <w:rPr>
          <w:rFonts w:ascii="Times New Roman" w:hAnsi="Times New Roman"/>
          <w:lang w:val="en-GB"/>
        </w:rPr>
        <w:t xml:space="preserve">The Agreement constitutes the entire agreement and understanding between the Parties hereto and supersedes all prior negotiations, representations or agreements related to the Agreement either written or oral. No amendments to the Agreement shall be effective unless evidenced in writing and signed by the authorized representatives of the Parties to the Agreement </w:t>
      </w:r>
    </w:p>
    <w:p w14:paraId="0EFCDFFB" w14:textId="77777777" w:rsidR="001E6CD8" w:rsidRPr="006F5C05" w:rsidRDefault="001E6CD8" w:rsidP="001E6CD8">
      <w:pPr>
        <w:jc w:val="both"/>
        <w:rPr>
          <w:rFonts w:ascii="Times New Roman" w:hAnsi="Times New Roman"/>
          <w:lang w:val="en-GB"/>
        </w:rPr>
      </w:pPr>
    </w:p>
    <w:p w14:paraId="162963C6"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25-Assignment</w:t>
      </w:r>
    </w:p>
    <w:p w14:paraId="4CE55043" w14:textId="77777777" w:rsidR="001E6CD8" w:rsidRPr="006F5C05" w:rsidRDefault="001E6CD8" w:rsidP="001E6CD8">
      <w:pPr>
        <w:jc w:val="both"/>
        <w:rPr>
          <w:rFonts w:ascii="Times New Roman" w:hAnsi="Times New Roman"/>
          <w:noProof/>
          <w:lang w:val="en-GB"/>
        </w:rPr>
      </w:pPr>
      <w:r w:rsidRPr="006F5C05">
        <w:rPr>
          <w:rFonts w:ascii="Times New Roman" w:hAnsi="Times New Roman"/>
          <w:noProof/>
          <w:lang w:val="en-GB"/>
        </w:rPr>
        <w:t xml:space="preserve">Contractor shall have no right to assign this Agreement in whole or in part and any attempt to do so shall be void without the written consent of TPAO.  TPAO shall have the right to assign this Agreement to its Affiliates  without the prior consent of Contractor.  TPAO shall also have the right to assign this </w:t>
      </w:r>
      <w:r w:rsidRPr="006F5C05">
        <w:rPr>
          <w:rFonts w:ascii="Times New Roman" w:hAnsi="Times New Roman"/>
          <w:lang w:val="en-GB"/>
        </w:rPr>
        <w:t>Agreement</w:t>
      </w:r>
      <w:r w:rsidRPr="006F5C05">
        <w:rPr>
          <w:rFonts w:ascii="Times New Roman" w:hAnsi="Times New Roman"/>
          <w:noProof/>
          <w:lang w:val="en-GB"/>
        </w:rPr>
        <w:t xml:space="preserve"> to any other party with the written consent of Contractor, which consent shall not be unreasonably withheld.</w:t>
      </w:r>
    </w:p>
    <w:p w14:paraId="1444F010" w14:textId="77777777" w:rsidR="001E6CD8" w:rsidRPr="006F5C05" w:rsidRDefault="001E6CD8" w:rsidP="001E6CD8">
      <w:pPr>
        <w:jc w:val="both"/>
        <w:rPr>
          <w:rFonts w:ascii="Times New Roman" w:hAnsi="Times New Roman"/>
          <w:noProof/>
          <w:lang w:val="en-GB"/>
        </w:rPr>
      </w:pPr>
    </w:p>
    <w:p w14:paraId="33BA417F"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26-Force Majeure</w:t>
      </w:r>
    </w:p>
    <w:p w14:paraId="0B6F7B02" w14:textId="77777777" w:rsidR="001E6CD8" w:rsidRPr="006F5C05" w:rsidRDefault="001E6CD8" w:rsidP="001E6CD8">
      <w:pPr>
        <w:jc w:val="both"/>
        <w:rPr>
          <w:rFonts w:ascii="Times New Roman" w:hAnsi="Times New Roman"/>
          <w:noProof/>
          <w:lang w:val="en-GB"/>
        </w:rPr>
      </w:pPr>
      <w:r w:rsidRPr="006F5C05">
        <w:rPr>
          <w:rFonts w:ascii="Times New Roman" w:hAnsi="Times New Roman"/>
          <w:b/>
          <w:noProof/>
          <w:lang w:val="en-GB"/>
        </w:rPr>
        <w:t xml:space="preserve">26.1. </w:t>
      </w:r>
      <w:r w:rsidRPr="006F5C05">
        <w:rPr>
          <w:rFonts w:ascii="Times New Roman" w:hAnsi="Times New Roman"/>
          <w:noProof/>
          <w:lang w:val="en-GB"/>
        </w:rPr>
        <w:t xml:space="preserve">Force Majeure is defined as acts of God, war or hostilities (declared or undeclared), riots, blockage, civil disturbance, insurrection, fire, floods, severe storms beyond normal waiting on weather conditions, labor strikes or other labor disturbances, orders, decisions, acts of or interference (actual or threatened) by any governmental authority, including but not limited to confiscation, expropriation, nationalization, and delay, revocations or denials of permits, certificates and licenses necessary for the performance of this </w:t>
      </w:r>
      <w:r w:rsidRPr="006F5C05">
        <w:rPr>
          <w:rFonts w:ascii="Times New Roman" w:hAnsi="Times New Roman"/>
          <w:lang w:val="en-GB"/>
        </w:rPr>
        <w:t>Agreement</w:t>
      </w:r>
      <w:r w:rsidRPr="006F5C05">
        <w:rPr>
          <w:rFonts w:ascii="Times New Roman" w:hAnsi="Times New Roman"/>
          <w:noProof/>
          <w:lang w:val="en-GB"/>
        </w:rPr>
        <w:t xml:space="preserve"> or any other cause whether similar or dissimilar to the causes herein stated beyond the reasonable control of the Party claiming Force Majeure; provided that the conditions related to Covid-19 pandemic at the Effective Date shall not be regarded as Force Majeure unless it is evidenced with a state organization’s or authorized organization’s document (health report etc.) for the purposes of this Agreement.</w:t>
      </w:r>
    </w:p>
    <w:p w14:paraId="4ECEB559" w14:textId="77777777" w:rsidR="001E6CD8" w:rsidRPr="006F5C05" w:rsidRDefault="001E6CD8" w:rsidP="001E6CD8">
      <w:pPr>
        <w:pStyle w:val="ListeParagraf"/>
        <w:jc w:val="both"/>
        <w:rPr>
          <w:rFonts w:ascii="Times New Roman" w:hAnsi="Times New Roman"/>
          <w:noProof/>
          <w:lang w:val="en-GB"/>
        </w:rPr>
      </w:pPr>
    </w:p>
    <w:p w14:paraId="6B0FE4F5" w14:textId="77777777" w:rsidR="001E6CD8" w:rsidRPr="006F5C05" w:rsidRDefault="001E6CD8" w:rsidP="001E6CD8">
      <w:pPr>
        <w:jc w:val="both"/>
        <w:rPr>
          <w:rFonts w:ascii="Times New Roman" w:hAnsi="Times New Roman"/>
          <w:noProof/>
          <w:lang w:val="en-GB"/>
        </w:rPr>
      </w:pPr>
      <w:r w:rsidRPr="006F5C05">
        <w:rPr>
          <w:rFonts w:ascii="Times New Roman" w:hAnsi="Times New Roman"/>
          <w:b/>
          <w:noProof/>
          <w:lang w:val="en-GB"/>
        </w:rPr>
        <w:t>26.2.</w:t>
      </w:r>
      <w:r w:rsidRPr="006F5C05">
        <w:rPr>
          <w:rFonts w:ascii="Times New Roman" w:hAnsi="Times New Roman"/>
          <w:noProof/>
          <w:lang w:val="en-GB"/>
        </w:rPr>
        <w:t xml:space="preserve"> Subject to the termination provisions of the </w:t>
      </w:r>
      <w:r w:rsidRPr="006F5C05">
        <w:rPr>
          <w:rFonts w:ascii="Times New Roman" w:hAnsi="Times New Roman"/>
          <w:lang w:val="en-GB"/>
        </w:rPr>
        <w:t>Agreement</w:t>
      </w:r>
      <w:r w:rsidRPr="006F5C05">
        <w:rPr>
          <w:rFonts w:ascii="Times New Roman" w:hAnsi="Times New Roman"/>
          <w:noProof/>
          <w:lang w:val="en-GB"/>
        </w:rPr>
        <w:t xml:space="preserve">, if either Party is prevented from performing its obligations under this </w:t>
      </w:r>
      <w:r w:rsidRPr="006F5C05">
        <w:rPr>
          <w:rFonts w:ascii="Times New Roman" w:hAnsi="Times New Roman"/>
          <w:lang w:val="en-GB"/>
        </w:rPr>
        <w:t>Agreement</w:t>
      </w:r>
      <w:r w:rsidRPr="006F5C05">
        <w:rPr>
          <w:rFonts w:ascii="Times New Roman" w:hAnsi="Times New Roman"/>
          <w:noProof/>
          <w:lang w:val="en-GB"/>
        </w:rPr>
        <w:t xml:space="preserve"> as a direct result of Force Majeure, such non-performance shall be </w:t>
      </w:r>
      <w:r w:rsidRPr="006F5C05">
        <w:rPr>
          <w:rFonts w:ascii="Times New Roman" w:hAnsi="Times New Roman"/>
          <w:noProof/>
          <w:lang w:val="en-GB"/>
        </w:rPr>
        <w:lastRenderedPageBreak/>
        <w:t xml:space="preserve">excused for the duration of such Force Majeure.  The Party afflicted, however, shall promptly notify the other Party and shall do all things reasonably possible to remove the cause of such interference.  Rates and prices fixed by this </w:t>
      </w:r>
      <w:r w:rsidRPr="006F5C05">
        <w:rPr>
          <w:rFonts w:ascii="Times New Roman" w:hAnsi="Times New Roman"/>
          <w:lang w:val="en-GB"/>
        </w:rPr>
        <w:t>Agreement</w:t>
      </w:r>
      <w:r w:rsidRPr="006F5C05">
        <w:rPr>
          <w:rFonts w:ascii="Times New Roman" w:hAnsi="Times New Roman"/>
          <w:noProof/>
          <w:lang w:val="en-GB"/>
        </w:rPr>
        <w:t xml:space="preserve"> shall not be subject to adjustment as a result of a force majeure occurrence.</w:t>
      </w:r>
    </w:p>
    <w:p w14:paraId="5BCF6BBC" w14:textId="77777777" w:rsidR="001E6CD8" w:rsidRPr="006F5C05" w:rsidRDefault="001E6CD8" w:rsidP="001E6CD8">
      <w:pPr>
        <w:jc w:val="both"/>
        <w:rPr>
          <w:rFonts w:ascii="Times New Roman" w:hAnsi="Times New Roman"/>
          <w:noProof/>
          <w:lang w:val="en-GB"/>
        </w:rPr>
      </w:pPr>
      <w:r w:rsidRPr="006F5C05">
        <w:rPr>
          <w:rFonts w:ascii="Times New Roman" w:hAnsi="Times New Roman"/>
          <w:noProof/>
          <w:lang w:val="en-GB"/>
        </w:rPr>
        <w:t xml:space="preserve"> </w:t>
      </w:r>
    </w:p>
    <w:p w14:paraId="3F64F851"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27-Notices</w:t>
      </w:r>
    </w:p>
    <w:p w14:paraId="1F972048" w14:textId="77777777" w:rsidR="001E6CD8" w:rsidRPr="006F5C05" w:rsidRDefault="001E6CD8" w:rsidP="001E6CD8">
      <w:pPr>
        <w:jc w:val="both"/>
        <w:rPr>
          <w:rFonts w:ascii="Times New Roman" w:hAnsi="Times New Roman"/>
          <w:lang w:val="en-GB"/>
        </w:rPr>
      </w:pPr>
      <w:r w:rsidRPr="006F5C05">
        <w:rPr>
          <w:rFonts w:ascii="Times New Roman" w:hAnsi="Times New Roman"/>
          <w:lang w:val="en-GB"/>
        </w:rPr>
        <w:t>Notices required or permitted to be given under this Agreement must be written in English, be addressed or sent in accordance with the receiving Party’s contact information provided in this Agreement, and be delivered by (1) hand, (2) courier, (3) facsimile which provides confirmation of receipt of complete transmission, or (4) e-mail which is affirmatively acknowledged by the addressee, who shall have an affirmative duty to acknowledge promptly that the e-mail has been received. A Party may change its contact information by sending a notice to the other Party. All notifications related to this Agreement shall be deemed made as of the date at which they are served to the notification addresses. Notification served to last informed addresses shall be deemed served to the relevant Party if address changes have not been duly notified to the other Party.</w:t>
      </w:r>
    </w:p>
    <w:p w14:paraId="03BE305E" w14:textId="77777777" w:rsidR="001E6CD8" w:rsidRPr="006F5C05" w:rsidRDefault="001E6CD8" w:rsidP="001E6CD8">
      <w:pPr>
        <w:jc w:val="both"/>
        <w:rPr>
          <w:rFonts w:ascii="Times New Roman" w:hAnsi="Times New Roman"/>
          <w:lang w:val="en-GB"/>
        </w:rPr>
      </w:pPr>
    </w:p>
    <w:p w14:paraId="32524131" w14:textId="77777777" w:rsidR="001E6CD8" w:rsidRPr="006F5C05" w:rsidRDefault="001E6CD8" w:rsidP="001E6CD8">
      <w:pPr>
        <w:jc w:val="both"/>
        <w:rPr>
          <w:rFonts w:ascii="Times New Roman" w:hAnsi="Times New Roman"/>
          <w:b/>
        </w:rPr>
      </w:pPr>
      <w:r w:rsidRPr="006F5C05">
        <w:rPr>
          <w:rFonts w:ascii="Times New Roman" w:hAnsi="Times New Roman"/>
          <w:b/>
          <w:lang w:val="en-GB"/>
        </w:rPr>
        <w:t>Article 28-</w:t>
      </w:r>
      <w:r w:rsidRPr="006F5C05">
        <w:rPr>
          <w:rFonts w:ascii="Times New Roman" w:hAnsi="Times New Roman"/>
          <w:b/>
        </w:rPr>
        <w:t xml:space="preserve"> Personnel Data Protection</w:t>
      </w:r>
    </w:p>
    <w:p w14:paraId="189BD3BD" w14:textId="77777777" w:rsidR="001E6CD8" w:rsidRPr="006F5C05" w:rsidRDefault="001E6CD8" w:rsidP="001E6CD8">
      <w:pPr>
        <w:tabs>
          <w:tab w:val="left" w:pos="3261"/>
        </w:tabs>
        <w:jc w:val="both"/>
        <w:rPr>
          <w:rFonts w:ascii="Times New Roman" w:hAnsi="Times New Roman"/>
        </w:rPr>
      </w:pPr>
      <w:r w:rsidRPr="006F5C05">
        <w:rPr>
          <w:rFonts w:ascii="Times New Roman" w:hAnsi="Times New Roman"/>
        </w:rPr>
        <w:t>As per Personal Data Protection Law No.6698 in Turkey (PDPL), all information in relation to personal data shall be transferred and submitted to the Company pursuant to the Personal Data Retention and Disposal Policy, Clarification and Express Consent Text, Express Consent and Approval Text and Personal Data Inventory of VIL (Contractor).</w:t>
      </w:r>
    </w:p>
    <w:p w14:paraId="2D16B275" w14:textId="77777777" w:rsidR="001E6CD8" w:rsidRPr="006F5C05" w:rsidRDefault="001E6CD8" w:rsidP="001E6CD8">
      <w:pPr>
        <w:jc w:val="both"/>
        <w:rPr>
          <w:rFonts w:ascii="Times New Roman" w:hAnsi="Times New Roman"/>
        </w:rPr>
      </w:pPr>
      <w:r w:rsidRPr="006F5C05">
        <w:rPr>
          <w:rFonts w:ascii="Times New Roman" w:hAnsi="Times New Roman"/>
        </w:rPr>
        <w:t xml:space="preserve"> </w:t>
      </w:r>
    </w:p>
    <w:p w14:paraId="5AC90034" w14:textId="77777777" w:rsidR="001E6CD8" w:rsidRPr="006F5C05" w:rsidRDefault="001E6CD8" w:rsidP="001E6CD8">
      <w:pPr>
        <w:jc w:val="both"/>
        <w:rPr>
          <w:rFonts w:ascii="Times New Roman" w:hAnsi="Times New Roman"/>
        </w:rPr>
      </w:pPr>
      <w:r w:rsidRPr="006F5C05">
        <w:rPr>
          <w:rFonts w:ascii="Times New Roman" w:hAnsi="Times New Roman"/>
        </w:rPr>
        <w:t>The Company shall accept, declare and undertake to use these personal data information in these documents that are transferred by the Contractor as per the relevant terms and conditions of this contract and pursuant to the PDPL No.6698 in Turkey.</w:t>
      </w:r>
    </w:p>
    <w:p w14:paraId="6C19B297" w14:textId="77777777" w:rsidR="001E6CD8" w:rsidRPr="006F5C05" w:rsidRDefault="001E6CD8" w:rsidP="001E6CD8">
      <w:pPr>
        <w:jc w:val="both"/>
        <w:rPr>
          <w:rFonts w:ascii="Times New Roman" w:hAnsi="Times New Roman"/>
        </w:rPr>
      </w:pPr>
    </w:p>
    <w:p w14:paraId="30E533AE" w14:textId="77777777" w:rsidR="001E6CD8" w:rsidRPr="006F5C05" w:rsidRDefault="001E6CD8" w:rsidP="001E6CD8">
      <w:pPr>
        <w:jc w:val="both"/>
        <w:rPr>
          <w:rFonts w:ascii="Times New Roman" w:hAnsi="Times New Roman"/>
        </w:rPr>
      </w:pPr>
      <w:r w:rsidRPr="006F5C05">
        <w:rPr>
          <w:rFonts w:ascii="Times New Roman" w:hAnsi="Times New Roman"/>
        </w:rPr>
        <w:t>Upon completion of the Work, the Company shall accept, declare and undertake to destruct the documents as per its Personal Data Retention and Disposal Policy and whenever required and all personal data as per the PDPL No.6698 in Turkey.</w:t>
      </w:r>
    </w:p>
    <w:p w14:paraId="21F2C274" w14:textId="77777777" w:rsidR="001E6CD8" w:rsidRPr="006F5C05" w:rsidRDefault="001E6CD8" w:rsidP="001E6CD8">
      <w:pPr>
        <w:jc w:val="both"/>
        <w:rPr>
          <w:rFonts w:ascii="Times New Roman" w:hAnsi="Times New Roman"/>
        </w:rPr>
      </w:pPr>
    </w:p>
    <w:p w14:paraId="791A9F6C" w14:textId="77777777" w:rsidR="001E6CD8" w:rsidRPr="006F5C05" w:rsidRDefault="001E6CD8" w:rsidP="001E6CD8">
      <w:pPr>
        <w:jc w:val="both"/>
        <w:rPr>
          <w:rFonts w:ascii="Times New Roman" w:hAnsi="Times New Roman"/>
        </w:rPr>
      </w:pPr>
    </w:p>
    <w:p w14:paraId="0D62F6C9"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29-Acknowledgment</w:t>
      </w:r>
    </w:p>
    <w:p w14:paraId="26EBFFDE" w14:textId="6D2A0100" w:rsidR="001E20E7" w:rsidRPr="00F00C71" w:rsidRDefault="001E6CD8" w:rsidP="006F5C05">
      <w:pPr>
        <w:pStyle w:val="GvdeMetni2"/>
        <w:spacing w:after="0"/>
        <w:ind w:firstLine="0"/>
        <w:rPr>
          <w:bCs/>
        </w:rPr>
      </w:pPr>
      <w:r w:rsidRPr="006F5C05">
        <w:rPr>
          <w:sz w:val="22"/>
          <w:szCs w:val="22"/>
          <w:lang w:val="en-GB"/>
        </w:rPr>
        <w:t xml:space="preserve">The Agreement that consists of twenty-nine (29) articles after the Company any and Contractor have read and understood the provisions set out in this Agreement, is signed on </w:t>
      </w:r>
      <w:r w:rsidRPr="006F5C05">
        <w:rPr>
          <w:b/>
          <w:bCs/>
          <w:sz w:val="24"/>
          <w:szCs w:val="22"/>
          <w:lang w:val="en-GB"/>
        </w:rPr>
        <w:t>…./…./….</w:t>
      </w:r>
      <w:r w:rsidRPr="006F5C05">
        <w:rPr>
          <w:bCs/>
          <w:sz w:val="24"/>
          <w:szCs w:val="22"/>
          <w:lang w:val="en-GB"/>
        </w:rPr>
        <w:t xml:space="preserve"> </w:t>
      </w:r>
      <w:r w:rsidRPr="006F5C05">
        <w:rPr>
          <w:sz w:val="22"/>
          <w:szCs w:val="22"/>
          <w:lang w:val="en-GB"/>
        </w:rPr>
        <w:t>as two (2) original copies in English a copy of which  will be kept by each Party.</w:t>
      </w:r>
    </w:p>
    <w:p w14:paraId="6678BD0F" w14:textId="50CA9D4B" w:rsidR="0004272E" w:rsidRDefault="0004272E" w:rsidP="00876E2C">
      <w:pPr>
        <w:rPr>
          <w:rFonts w:ascii="Times New Roman" w:hAnsi="Times New Roman"/>
          <w:color w:val="000000"/>
          <w:sz w:val="24"/>
          <w:szCs w:val="24"/>
        </w:rPr>
      </w:pPr>
    </w:p>
    <w:tbl>
      <w:tblPr>
        <w:tblW w:w="9360" w:type="dxa"/>
        <w:jc w:val="center"/>
        <w:tblCellMar>
          <w:left w:w="70" w:type="dxa"/>
          <w:right w:w="70" w:type="dxa"/>
        </w:tblCellMar>
        <w:tblLook w:val="04A0" w:firstRow="1" w:lastRow="0" w:firstColumn="1" w:lastColumn="0" w:noHBand="0" w:noVBand="1"/>
      </w:tblPr>
      <w:tblGrid>
        <w:gridCol w:w="827"/>
        <w:gridCol w:w="237"/>
        <w:gridCol w:w="2435"/>
        <w:gridCol w:w="264"/>
        <w:gridCol w:w="2099"/>
        <w:gridCol w:w="826"/>
        <w:gridCol w:w="237"/>
        <w:gridCol w:w="2435"/>
      </w:tblGrid>
      <w:tr w:rsidR="00FA7394" w:rsidRPr="00FA7394" w14:paraId="64FC8B25" w14:textId="77777777" w:rsidTr="00F00C71">
        <w:trPr>
          <w:trHeight w:val="690"/>
          <w:jc w:val="center"/>
        </w:trPr>
        <w:tc>
          <w:tcPr>
            <w:tcW w:w="3499" w:type="dxa"/>
            <w:gridSpan w:val="3"/>
            <w:tcBorders>
              <w:top w:val="nil"/>
              <w:left w:val="nil"/>
              <w:bottom w:val="nil"/>
              <w:right w:val="nil"/>
            </w:tcBorders>
            <w:shd w:val="clear" w:color="auto" w:fill="auto"/>
            <w:vAlign w:val="center"/>
            <w:hideMark/>
          </w:tcPr>
          <w:p w14:paraId="71D91E08" w14:textId="77777777" w:rsidR="00FA7394" w:rsidRPr="00F00C71" w:rsidRDefault="00FA7394" w:rsidP="0097054D">
            <w:pPr>
              <w:jc w:val="center"/>
              <w:rPr>
                <w:rFonts w:ascii="Times New Roman" w:hAnsi="Times New Roman"/>
                <w:b/>
                <w:bCs/>
              </w:rPr>
            </w:pPr>
            <w:r w:rsidRPr="00F00C71">
              <w:rPr>
                <w:rFonts w:ascii="Times New Roman" w:hAnsi="Times New Roman"/>
                <w:b/>
                <w:bCs/>
              </w:rPr>
              <w:t>CONTRACTOR</w:t>
            </w:r>
          </w:p>
        </w:tc>
        <w:tc>
          <w:tcPr>
            <w:tcW w:w="264" w:type="dxa"/>
            <w:tcBorders>
              <w:top w:val="nil"/>
              <w:left w:val="nil"/>
              <w:bottom w:val="nil"/>
              <w:right w:val="nil"/>
            </w:tcBorders>
            <w:shd w:val="clear" w:color="auto" w:fill="auto"/>
            <w:vAlign w:val="center"/>
            <w:hideMark/>
          </w:tcPr>
          <w:p w14:paraId="31621C1B"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BDD13C0" w14:textId="77777777" w:rsid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0B4B5B5C" w14:textId="77777777" w:rsidR="00FA7394" w:rsidRPr="00F00C71" w:rsidRDefault="00FA7394" w:rsidP="0097054D">
            <w:pPr>
              <w:jc w:val="center"/>
              <w:rPr>
                <w:rFonts w:ascii="Times New Roman" w:hAnsi="Times New Roman"/>
                <w:b/>
                <w:bCs/>
              </w:rPr>
            </w:pPr>
            <w:r>
              <w:rPr>
                <w:rFonts w:ascii="Times New Roman" w:hAnsi="Times New Roman"/>
                <w:b/>
                <w:bCs/>
              </w:rPr>
              <w:t>COMPANY</w:t>
            </w:r>
          </w:p>
        </w:tc>
      </w:tr>
      <w:tr w:rsidR="00FA7394" w:rsidRPr="00FA7394" w14:paraId="7A3BC3DE" w14:textId="77777777" w:rsidTr="00F00C71">
        <w:trPr>
          <w:trHeight w:val="810"/>
          <w:jc w:val="center"/>
        </w:trPr>
        <w:tc>
          <w:tcPr>
            <w:tcW w:w="3499" w:type="dxa"/>
            <w:gridSpan w:val="3"/>
            <w:tcBorders>
              <w:top w:val="nil"/>
              <w:left w:val="nil"/>
              <w:bottom w:val="nil"/>
              <w:right w:val="nil"/>
            </w:tcBorders>
            <w:shd w:val="clear" w:color="auto" w:fill="auto"/>
            <w:vAlign w:val="center"/>
            <w:hideMark/>
          </w:tcPr>
          <w:p w14:paraId="17A5AD56" w14:textId="77777777" w:rsidR="0078144F" w:rsidRDefault="0078144F" w:rsidP="0078144F">
            <w:pPr>
              <w:jc w:val="center"/>
              <w:rPr>
                <w:rFonts w:ascii="Times New Roman" w:hAnsi="Times New Roman"/>
                <w:b/>
              </w:rPr>
            </w:pPr>
            <w:r>
              <w:rPr>
                <w:rFonts w:ascii="Times New Roman" w:hAnsi="Times New Roman"/>
                <w:b/>
              </w:rPr>
              <w:t>……………………………</w:t>
            </w:r>
          </w:p>
          <w:p w14:paraId="47730985" w14:textId="0E6E9163" w:rsidR="00FA7394" w:rsidRPr="00F00C71" w:rsidRDefault="00995C89" w:rsidP="0078144F">
            <w:pPr>
              <w:jc w:val="center"/>
              <w:rPr>
                <w:rFonts w:ascii="Times New Roman" w:hAnsi="Times New Roman"/>
                <w:b/>
                <w:bCs/>
              </w:rPr>
            </w:pPr>
            <w:r>
              <w:rPr>
                <w:rFonts w:ascii="Times New Roman" w:hAnsi="Times New Roman"/>
                <w:b/>
              </w:rPr>
              <w:t xml:space="preserve"> </w:t>
            </w:r>
            <w:r w:rsidR="0078144F">
              <w:rPr>
                <w:rFonts w:ascii="Times New Roman" w:hAnsi="Times New Roman"/>
                <w:b/>
              </w:rPr>
              <w:t>……..…………………….</w:t>
            </w:r>
            <w:r w:rsidR="000C1111">
              <w:rPr>
                <w:rFonts w:ascii="Times New Roman" w:hAnsi="Times New Roman"/>
                <w:b/>
              </w:rPr>
              <w:t xml:space="preserve"> </w:t>
            </w:r>
          </w:p>
        </w:tc>
        <w:tc>
          <w:tcPr>
            <w:tcW w:w="264" w:type="dxa"/>
            <w:tcBorders>
              <w:top w:val="nil"/>
              <w:left w:val="nil"/>
              <w:bottom w:val="nil"/>
              <w:right w:val="nil"/>
            </w:tcBorders>
            <w:shd w:val="clear" w:color="auto" w:fill="auto"/>
            <w:vAlign w:val="center"/>
            <w:hideMark/>
          </w:tcPr>
          <w:p w14:paraId="23410F8E"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1FE8511" w14:textId="77777777" w:rsidR="00FA7394" w:rsidRP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6C43A5C7" w14:textId="77777777" w:rsidR="00FA7394" w:rsidRPr="00F00C71" w:rsidRDefault="00FA7394" w:rsidP="0097054D">
            <w:pPr>
              <w:jc w:val="center"/>
              <w:rPr>
                <w:rFonts w:ascii="Times New Roman" w:hAnsi="Times New Roman"/>
                <w:b/>
                <w:bCs/>
              </w:rPr>
            </w:pPr>
            <w:r w:rsidRPr="00F00C71">
              <w:rPr>
                <w:rFonts w:ascii="Times New Roman" w:hAnsi="Times New Roman"/>
                <w:b/>
                <w:bCs/>
              </w:rPr>
              <w:t>TÜRKİYE PETROLLERİ A.O.</w:t>
            </w:r>
          </w:p>
        </w:tc>
      </w:tr>
      <w:tr w:rsidR="00FA7394" w:rsidRPr="00FA7394" w14:paraId="2382CCB1" w14:textId="77777777" w:rsidTr="00F00C71">
        <w:trPr>
          <w:trHeight w:val="435"/>
          <w:jc w:val="center"/>
        </w:trPr>
        <w:tc>
          <w:tcPr>
            <w:tcW w:w="827" w:type="dxa"/>
            <w:tcBorders>
              <w:top w:val="nil"/>
              <w:left w:val="nil"/>
              <w:bottom w:val="nil"/>
              <w:right w:val="nil"/>
            </w:tcBorders>
            <w:shd w:val="clear" w:color="auto" w:fill="auto"/>
            <w:vAlign w:val="center"/>
            <w:hideMark/>
          </w:tcPr>
          <w:p w14:paraId="61D61029"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6C36E01D"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040B5F8" w14:textId="77777777" w:rsidR="00FA7394" w:rsidRPr="00F00C71" w:rsidRDefault="00FA7394" w:rsidP="0097054D">
            <w:pPr>
              <w:jc w:val="center"/>
              <w:rPr>
                <w:rFonts w:ascii="Times New Roman" w:hAnsi="Times New Roman"/>
                <w:b/>
                <w:bCs/>
              </w:rPr>
            </w:pPr>
          </w:p>
        </w:tc>
        <w:tc>
          <w:tcPr>
            <w:tcW w:w="264" w:type="dxa"/>
            <w:tcBorders>
              <w:top w:val="nil"/>
              <w:left w:val="nil"/>
              <w:bottom w:val="nil"/>
              <w:right w:val="nil"/>
            </w:tcBorders>
            <w:shd w:val="clear" w:color="auto" w:fill="auto"/>
            <w:vAlign w:val="center"/>
            <w:hideMark/>
          </w:tcPr>
          <w:p w14:paraId="1D91A145"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76E4940D" w14:textId="77777777" w:rsidR="00FA7394" w:rsidRPr="00FA7394" w:rsidRDefault="00FA7394" w:rsidP="0097054D">
            <w:pPr>
              <w:jc w:val="center"/>
              <w:rPr>
                <w:rFonts w:ascii="Times New Roman" w:hAnsi="Times New Roman"/>
                <w:b/>
                <w:bCs/>
              </w:rPr>
            </w:pPr>
          </w:p>
        </w:tc>
        <w:tc>
          <w:tcPr>
            <w:tcW w:w="826" w:type="dxa"/>
            <w:tcBorders>
              <w:top w:val="nil"/>
              <w:left w:val="nil"/>
              <w:bottom w:val="nil"/>
              <w:right w:val="nil"/>
            </w:tcBorders>
            <w:shd w:val="clear" w:color="auto" w:fill="auto"/>
            <w:vAlign w:val="center"/>
            <w:hideMark/>
          </w:tcPr>
          <w:p w14:paraId="3A10BB92"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2EF8ABD4"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4E4AB0D" w14:textId="77777777" w:rsidR="00FA7394" w:rsidRPr="00F00C71" w:rsidRDefault="00FA7394" w:rsidP="0097054D">
            <w:pPr>
              <w:jc w:val="center"/>
              <w:rPr>
                <w:rFonts w:ascii="Times New Roman" w:hAnsi="Times New Roman"/>
                <w:b/>
                <w:bCs/>
              </w:rPr>
            </w:pPr>
          </w:p>
        </w:tc>
      </w:tr>
      <w:tr w:rsidR="00FA7394" w:rsidRPr="00FA7394" w14:paraId="181D3E8A" w14:textId="77777777" w:rsidTr="00F00C71">
        <w:trPr>
          <w:trHeight w:val="499"/>
          <w:jc w:val="center"/>
        </w:trPr>
        <w:tc>
          <w:tcPr>
            <w:tcW w:w="827" w:type="dxa"/>
            <w:tcBorders>
              <w:top w:val="nil"/>
              <w:left w:val="nil"/>
              <w:bottom w:val="nil"/>
              <w:right w:val="nil"/>
            </w:tcBorders>
            <w:shd w:val="clear" w:color="auto" w:fill="auto"/>
            <w:vAlign w:val="center"/>
            <w:hideMark/>
          </w:tcPr>
          <w:p w14:paraId="6BF37A44"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76A665F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8A341F2"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5A25D32E"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823659F"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0FE83C5"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3F11CB8C"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28BA8F6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6932BCC" w14:textId="77777777" w:rsidTr="00F00C71">
        <w:trPr>
          <w:trHeight w:val="499"/>
          <w:jc w:val="center"/>
        </w:trPr>
        <w:tc>
          <w:tcPr>
            <w:tcW w:w="827" w:type="dxa"/>
            <w:tcBorders>
              <w:top w:val="nil"/>
              <w:left w:val="nil"/>
              <w:bottom w:val="nil"/>
              <w:right w:val="nil"/>
            </w:tcBorders>
            <w:shd w:val="clear" w:color="auto" w:fill="auto"/>
            <w:vAlign w:val="center"/>
            <w:hideMark/>
          </w:tcPr>
          <w:p w14:paraId="34F4E3DD"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31D663D0"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8BFE3D4"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4493F782"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B8B189B"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23BDF1B"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DEADEC1"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6708B0C"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F458EAC" w14:textId="77777777" w:rsidTr="00F00C71">
        <w:trPr>
          <w:trHeight w:val="499"/>
          <w:jc w:val="center"/>
        </w:trPr>
        <w:tc>
          <w:tcPr>
            <w:tcW w:w="827" w:type="dxa"/>
            <w:tcBorders>
              <w:top w:val="nil"/>
              <w:left w:val="nil"/>
              <w:bottom w:val="nil"/>
              <w:right w:val="nil"/>
            </w:tcBorders>
            <w:shd w:val="clear" w:color="auto" w:fill="auto"/>
            <w:vAlign w:val="center"/>
            <w:hideMark/>
          </w:tcPr>
          <w:p w14:paraId="5703DBD1"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4A14CF4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1B615F71"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1973ACF"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21B7D8FD"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50C27D2"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5E607453"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55B6BD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1CA1C2CC" w14:textId="77777777" w:rsidTr="00F00C71">
        <w:trPr>
          <w:trHeight w:val="499"/>
          <w:jc w:val="center"/>
        </w:trPr>
        <w:tc>
          <w:tcPr>
            <w:tcW w:w="827" w:type="dxa"/>
            <w:tcBorders>
              <w:top w:val="nil"/>
              <w:left w:val="nil"/>
              <w:bottom w:val="nil"/>
              <w:right w:val="nil"/>
            </w:tcBorders>
            <w:shd w:val="clear" w:color="auto" w:fill="auto"/>
            <w:vAlign w:val="center"/>
            <w:hideMark/>
          </w:tcPr>
          <w:p w14:paraId="7A7F155A"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786318B9"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CB87B4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1C5F09D3"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050896C2"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58C3F4F"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60658154"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11F663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A86D434" w14:textId="77777777" w:rsidTr="00F00C71">
        <w:trPr>
          <w:trHeight w:val="499"/>
          <w:jc w:val="center"/>
        </w:trPr>
        <w:tc>
          <w:tcPr>
            <w:tcW w:w="827" w:type="dxa"/>
            <w:tcBorders>
              <w:top w:val="nil"/>
              <w:left w:val="nil"/>
              <w:bottom w:val="nil"/>
              <w:right w:val="nil"/>
            </w:tcBorders>
            <w:shd w:val="clear" w:color="auto" w:fill="auto"/>
            <w:vAlign w:val="center"/>
            <w:hideMark/>
          </w:tcPr>
          <w:p w14:paraId="04BACC07"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0D31D9B3"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C79617F"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79E2B30"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39EBB96A" w14:textId="77777777" w:rsidR="00FA7394" w:rsidRPr="00FA7394" w:rsidRDefault="00FA7394" w:rsidP="0097054D">
            <w:pPr>
              <w:jc w:val="both"/>
              <w:rPr>
                <w:rFonts w:ascii="Times New Roman" w:hAnsi="Times New Roman"/>
              </w:rPr>
            </w:pPr>
          </w:p>
        </w:tc>
        <w:tc>
          <w:tcPr>
            <w:tcW w:w="826" w:type="dxa"/>
            <w:tcBorders>
              <w:top w:val="nil"/>
              <w:left w:val="nil"/>
              <w:bottom w:val="nil"/>
              <w:right w:val="nil"/>
            </w:tcBorders>
            <w:shd w:val="clear" w:color="auto" w:fill="auto"/>
            <w:vAlign w:val="center"/>
            <w:hideMark/>
          </w:tcPr>
          <w:p w14:paraId="2334DD5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3E1C3789"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5B8B4FF2" w14:textId="77777777" w:rsidR="00FA7394" w:rsidRPr="00F00C71" w:rsidRDefault="00FA7394" w:rsidP="0097054D">
            <w:pPr>
              <w:jc w:val="both"/>
              <w:rPr>
                <w:rFonts w:ascii="Times New Roman" w:hAnsi="Times New Roman"/>
              </w:rPr>
            </w:pPr>
          </w:p>
        </w:tc>
      </w:tr>
      <w:tr w:rsidR="00FA7394" w:rsidRPr="00FA7394" w14:paraId="033005BD" w14:textId="77777777" w:rsidTr="00F00C71">
        <w:trPr>
          <w:trHeight w:val="499"/>
          <w:jc w:val="center"/>
        </w:trPr>
        <w:tc>
          <w:tcPr>
            <w:tcW w:w="827" w:type="dxa"/>
            <w:tcBorders>
              <w:top w:val="nil"/>
              <w:left w:val="nil"/>
              <w:bottom w:val="nil"/>
              <w:right w:val="nil"/>
            </w:tcBorders>
            <w:shd w:val="clear" w:color="auto" w:fill="auto"/>
            <w:vAlign w:val="center"/>
            <w:hideMark/>
          </w:tcPr>
          <w:p w14:paraId="718787D5"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7772F860"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10AF80C6"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37EBF62F"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2504323"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C2C7C4C"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21A91659"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ECB2AA6"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F579D38" w14:textId="77777777" w:rsidTr="00F00C71">
        <w:trPr>
          <w:trHeight w:val="499"/>
          <w:jc w:val="center"/>
        </w:trPr>
        <w:tc>
          <w:tcPr>
            <w:tcW w:w="827" w:type="dxa"/>
            <w:tcBorders>
              <w:top w:val="nil"/>
              <w:left w:val="nil"/>
              <w:bottom w:val="nil"/>
              <w:right w:val="nil"/>
            </w:tcBorders>
            <w:shd w:val="clear" w:color="auto" w:fill="auto"/>
            <w:vAlign w:val="center"/>
            <w:hideMark/>
          </w:tcPr>
          <w:p w14:paraId="6458D8A2"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3F7BA8CE"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0607AB2D"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F3E83A2"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4C4CD716"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AE43CF0"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10283C6"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88632CC"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7C93DB2F" w14:textId="77777777" w:rsidTr="00F00C71">
        <w:trPr>
          <w:trHeight w:val="499"/>
          <w:jc w:val="center"/>
        </w:trPr>
        <w:tc>
          <w:tcPr>
            <w:tcW w:w="827" w:type="dxa"/>
            <w:tcBorders>
              <w:top w:val="nil"/>
              <w:left w:val="nil"/>
              <w:bottom w:val="nil"/>
              <w:right w:val="nil"/>
            </w:tcBorders>
            <w:shd w:val="clear" w:color="auto" w:fill="auto"/>
            <w:vAlign w:val="center"/>
            <w:hideMark/>
          </w:tcPr>
          <w:p w14:paraId="2F37306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7348CF0F"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B3C6504"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6FC19F3"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07C74C3"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719855D9"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7C224D28"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AF6E3F4"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51BDB7A5" w14:textId="77777777" w:rsidTr="00F00C71">
        <w:trPr>
          <w:trHeight w:val="499"/>
          <w:jc w:val="center"/>
        </w:trPr>
        <w:tc>
          <w:tcPr>
            <w:tcW w:w="827" w:type="dxa"/>
            <w:tcBorders>
              <w:top w:val="nil"/>
              <w:left w:val="nil"/>
              <w:bottom w:val="nil"/>
              <w:right w:val="nil"/>
            </w:tcBorders>
            <w:shd w:val="clear" w:color="auto" w:fill="auto"/>
            <w:vAlign w:val="center"/>
            <w:hideMark/>
          </w:tcPr>
          <w:p w14:paraId="4F4C883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4612A6C8"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549529B6"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796E09E6"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0D7EB425"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50D19F05"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14CE69C5"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DBC7412"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bl>
    <w:p w14:paraId="236CAF1B" w14:textId="2078BA6D" w:rsidR="00EF43F1" w:rsidRPr="002F0B2B" w:rsidRDefault="00EF43F1" w:rsidP="002F0B2B">
      <w:pPr>
        <w:tabs>
          <w:tab w:val="left" w:pos="6000"/>
        </w:tabs>
        <w:rPr>
          <w:rFonts w:ascii="Times New Roman" w:hAnsi="Times New Roman"/>
          <w:sz w:val="24"/>
          <w:szCs w:val="24"/>
        </w:rPr>
      </w:pPr>
    </w:p>
    <w:sectPr w:rsidR="00EF43F1" w:rsidRPr="002F0B2B">
      <w:headerReference w:type="default" r:id="rId13"/>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10EC5" w14:textId="77777777" w:rsidR="007B18CD" w:rsidRDefault="007B18CD" w:rsidP="00062AE3">
      <w:r>
        <w:separator/>
      </w:r>
    </w:p>
  </w:endnote>
  <w:endnote w:type="continuationSeparator" w:id="0">
    <w:p w14:paraId="3C1B4A02" w14:textId="77777777" w:rsidR="007B18CD" w:rsidRDefault="007B18CD" w:rsidP="0006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580640052"/>
      <w:docPartObj>
        <w:docPartGallery w:val="Page Numbers (Bottom of Page)"/>
        <w:docPartUnique/>
      </w:docPartObj>
    </w:sdtPr>
    <w:sdtEndPr>
      <w:rPr>
        <w:noProof/>
      </w:rPr>
    </w:sdtEndPr>
    <w:sdtContent>
      <w:p w14:paraId="7AD58343" w14:textId="4084206A" w:rsidR="00686E3B" w:rsidRPr="00F00C71" w:rsidRDefault="00686E3B" w:rsidP="00F00C71">
        <w:pPr>
          <w:pStyle w:val="AltBilgi"/>
          <w:jc w:val="center"/>
          <w:rPr>
            <w:rFonts w:ascii="Times New Roman" w:hAnsi="Times New Roman"/>
          </w:rPr>
        </w:pPr>
        <w:r w:rsidRPr="00F00C71">
          <w:rPr>
            <w:rFonts w:ascii="Times New Roman" w:hAnsi="Times New Roman"/>
          </w:rPr>
          <w:fldChar w:fldCharType="begin"/>
        </w:r>
        <w:r w:rsidRPr="00F00C71">
          <w:rPr>
            <w:rFonts w:ascii="Times New Roman" w:hAnsi="Times New Roman"/>
          </w:rPr>
          <w:instrText xml:space="preserve"> PAGE   \* MERGEFORMAT </w:instrText>
        </w:r>
        <w:r w:rsidRPr="00F00C71">
          <w:rPr>
            <w:rFonts w:ascii="Times New Roman" w:hAnsi="Times New Roman"/>
          </w:rPr>
          <w:fldChar w:fldCharType="separate"/>
        </w:r>
        <w:r w:rsidR="009A4A5D">
          <w:rPr>
            <w:rFonts w:ascii="Times New Roman" w:hAnsi="Times New Roman"/>
            <w:noProof/>
          </w:rPr>
          <w:t>3</w:t>
        </w:r>
        <w:r w:rsidRPr="00F00C71">
          <w:rPr>
            <w:rFonts w:ascii="Times New Roman" w:hAnsi="Times New Roman"/>
            <w:noProof/>
          </w:rPr>
          <w:fldChar w:fldCharType="end"/>
        </w:r>
      </w:p>
    </w:sdtContent>
  </w:sdt>
  <w:p w14:paraId="6C19AC8E" w14:textId="77777777" w:rsidR="00686E3B" w:rsidRDefault="00686E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12E0D" w14:textId="77777777" w:rsidR="007B18CD" w:rsidRDefault="007B18CD" w:rsidP="00062AE3">
      <w:r>
        <w:separator/>
      </w:r>
    </w:p>
  </w:footnote>
  <w:footnote w:type="continuationSeparator" w:id="0">
    <w:p w14:paraId="6F64035C" w14:textId="77777777" w:rsidR="007B18CD" w:rsidRDefault="007B18CD" w:rsidP="0006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69366" w14:textId="6F3FED59" w:rsidR="00686E3B" w:rsidRPr="0078144F" w:rsidRDefault="00B90A31" w:rsidP="0078144F">
    <w:pPr>
      <w:pStyle w:val="stBilgi"/>
      <w:tabs>
        <w:tab w:val="clear" w:pos="4680"/>
        <w:tab w:val="clear" w:pos="9360"/>
        <w:tab w:val="center" w:pos="4536"/>
        <w:tab w:val="right" w:pos="9072"/>
      </w:tabs>
      <w:overflowPunct w:val="0"/>
      <w:autoSpaceDE w:val="0"/>
      <w:autoSpaceDN w:val="0"/>
      <w:adjustRightInd w:val="0"/>
      <w:jc w:val="right"/>
      <w:textAlignment w:val="baseline"/>
      <w:rPr>
        <w:rFonts w:ascii="Times New Roman" w:eastAsia="Times New Roman" w:hAnsi="Times New Roman"/>
        <w:b/>
        <w:sz w:val="20"/>
        <w:szCs w:val="20"/>
        <w:lang w:eastAsia="tr-TR"/>
      </w:rPr>
    </w:pPr>
    <w:r w:rsidRPr="00B90A31">
      <w:rPr>
        <w:rFonts w:ascii="Times New Roman" w:eastAsia="Times New Roman" w:hAnsi="Times New Roman"/>
        <w:b/>
        <w:sz w:val="20"/>
        <w:szCs w:val="20"/>
        <w:lang w:eastAsia="tr-TR"/>
      </w:rPr>
      <w:t>1100000392</w:t>
    </w:r>
    <w:r w:rsidR="00686E3B" w:rsidRPr="00AC7643">
      <w:tab/>
    </w:r>
    <w:r w:rsidR="00686E3B" w:rsidRPr="00AC7643">
      <w:rPr>
        <w:b/>
        <w:sz w:val="20"/>
      </w:rPr>
      <w:tab/>
    </w:r>
    <w:r w:rsidR="00686E3B">
      <w:rPr>
        <w:rFonts w:ascii="Times New Roman" w:eastAsia="Times New Roman" w:hAnsi="Times New Roman"/>
        <w:b/>
        <w:sz w:val="20"/>
        <w:szCs w:val="20"/>
        <w:lang w:eastAsia="tr-TR"/>
      </w:rPr>
      <w:t>TÜRKİYE PETROLLERİ ANONİM ORTAKLIĞI</w:t>
    </w:r>
    <w:r w:rsidR="00686E3B">
      <w:rPr>
        <w:b/>
        <w:sz w:val="20"/>
      </w:rPr>
      <w:tab/>
    </w:r>
  </w:p>
  <w:p w14:paraId="683186BF" w14:textId="77777777" w:rsidR="00686E3B" w:rsidRDefault="00686E3B" w:rsidP="006D7CF5">
    <w:pPr>
      <w:pStyle w:val="stBilgi"/>
      <w:tabs>
        <w:tab w:val="clear" w:pos="4680"/>
        <w:tab w:val="clear" w:pos="9360"/>
        <w:tab w:val="left" w:pos="7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353C3"/>
    <w:multiLevelType w:val="hybridMultilevel"/>
    <w:tmpl w:val="44B6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D24E9"/>
    <w:multiLevelType w:val="multilevel"/>
    <w:tmpl w:val="654C86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A37F5"/>
    <w:multiLevelType w:val="multilevel"/>
    <w:tmpl w:val="2EE21166"/>
    <w:lvl w:ilvl="0">
      <w:start w:val="1"/>
      <w:numFmt w:val="decimal"/>
      <w:lvlText w:val="%1."/>
      <w:lvlJc w:val="left"/>
      <w:pPr>
        <w:ind w:left="390" w:hanging="390"/>
      </w:pPr>
      <w:rPr>
        <w:rFonts w:hint="default"/>
      </w:rPr>
    </w:lvl>
    <w:lvl w:ilvl="1">
      <w:start w:val="1"/>
      <w:numFmt w:val="decimal"/>
      <w:lvlText w:val="%1.%2."/>
      <w:lvlJc w:val="left"/>
      <w:pPr>
        <w:ind w:left="1766" w:hanging="720"/>
      </w:pPr>
      <w:rPr>
        <w:rFonts w:hint="default"/>
        <w:b/>
      </w:rPr>
    </w:lvl>
    <w:lvl w:ilvl="2">
      <w:start w:val="1"/>
      <w:numFmt w:val="decimal"/>
      <w:lvlText w:val="%1.%2.%3."/>
      <w:lvlJc w:val="left"/>
      <w:pPr>
        <w:ind w:left="2812" w:hanging="720"/>
      </w:pPr>
      <w:rPr>
        <w:rFonts w:hint="default"/>
      </w:rPr>
    </w:lvl>
    <w:lvl w:ilvl="3">
      <w:start w:val="1"/>
      <w:numFmt w:val="decimal"/>
      <w:lvlText w:val="%1.%2.%3.%4."/>
      <w:lvlJc w:val="left"/>
      <w:pPr>
        <w:ind w:left="4218" w:hanging="1080"/>
      </w:pPr>
      <w:rPr>
        <w:rFonts w:hint="default"/>
      </w:rPr>
    </w:lvl>
    <w:lvl w:ilvl="4">
      <w:start w:val="1"/>
      <w:numFmt w:val="decimal"/>
      <w:lvlText w:val="%1.%2.%3.%4.%5."/>
      <w:lvlJc w:val="left"/>
      <w:pPr>
        <w:ind w:left="5264" w:hanging="1080"/>
      </w:pPr>
      <w:rPr>
        <w:rFonts w:hint="default"/>
      </w:rPr>
    </w:lvl>
    <w:lvl w:ilvl="5">
      <w:start w:val="1"/>
      <w:numFmt w:val="decimal"/>
      <w:lvlText w:val="%1.%2.%3.%4.%5.%6."/>
      <w:lvlJc w:val="left"/>
      <w:pPr>
        <w:ind w:left="6670" w:hanging="1440"/>
      </w:pPr>
      <w:rPr>
        <w:rFonts w:hint="default"/>
      </w:rPr>
    </w:lvl>
    <w:lvl w:ilvl="6">
      <w:start w:val="1"/>
      <w:numFmt w:val="decimal"/>
      <w:lvlText w:val="%1.%2.%3.%4.%5.%6.%7."/>
      <w:lvlJc w:val="left"/>
      <w:pPr>
        <w:ind w:left="7716" w:hanging="1440"/>
      </w:pPr>
      <w:rPr>
        <w:rFonts w:hint="default"/>
      </w:rPr>
    </w:lvl>
    <w:lvl w:ilvl="7">
      <w:start w:val="1"/>
      <w:numFmt w:val="decimal"/>
      <w:lvlText w:val="%1.%2.%3.%4.%5.%6.%7.%8."/>
      <w:lvlJc w:val="left"/>
      <w:pPr>
        <w:ind w:left="9122" w:hanging="1800"/>
      </w:pPr>
      <w:rPr>
        <w:rFonts w:hint="default"/>
      </w:rPr>
    </w:lvl>
    <w:lvl w:ilvl="8">
      <w:start w:val="1"/>
      <w:numFmt w:val="decimal"/>
      <w:lvlText w:val="%1.%2.%3.%4.%5.%6.%7.%8.%9."/>
      <w:lvlJc w:val="left"/>
      <w:pPr>
        <w:ind w:left="10528" w:hanging="2160"/>
      </w:pPr>
      <w:rPr>
        <w:rFonts w:hint="default"/>
      </w:rPr>
    </w:lvl>
  </w:abstractNum>
  <w:abstractNum w:abstractNumId="3" w15:restartNumberingAfterBreak="0">
    <w:nsid w:val="28173C97"/>
    <w:multiLevelType w:val="hybridMultilevel"/>
    <w:tmpl w:val="94865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271925"/>
    <w:multiLevelType w:val="hybridMultilevel"/>
    <w:tmpl w:val="B6A0BC30"/>
    <w:lvl w:ilvl="0" w:tplc="31946A0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FB8364A"/>
    <w:multiLevelType w:val="hybridMultilevel"/>
    <w:tmpl w:val="DC86AD5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B26D18"/>
    <w:multiLevelType w:val="hybridMultilevel"/>
    <w:tmpl w:val="074C6ECC"/>
    <w:lvl w:ilvl="0" w:tplc="041F001B">
      <w:start w:val="1"/>
      <w:numFmt w:val="lowerRoman"/>
      <w:lvlText w:val="%1."/>
      <w:lvlJc w:val="right"/>
      <w:pPr>
        <w:ind w:left="1060" w:hanging="360"/>
      </w:p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7" w15:restartNumberingAfterBreak="0">
    <w:nsid w:val="460D327F"/>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2306BD"/>
    <w:multiLevelType w:val="hybridMultilevel"/>
    <w:tmpl w:val="8416A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13755A"/>
    <w:multiLevelType w:val="hybridMultilevel"/>
    <w:tmpl w:val="1FE048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4004BD2"/>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260ECD"/>
    <w:multiLevelType w:val="hybridMultilevel"/>
    <w:tmpl w:val="9014D29C"/>
    <w:lvl w:ilvl="0" w:tplc="F168D6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1B464D"/>
    <w:multiLevelType w:val="singleLevel"/>
    <w:tmpl w:val="4FF28E80"/>
    <w:lvl w:ilvl="0">
      <w:start w:val="1"/>
      <w:numFmt w:val="upperLetter"/>
      <w:lvlText w:val="%1."/>
      <w:legacy w:legacy="1" w:legacySpace="0" w:legacyIndent="677"/>
      <w:lvlJc w:val="left"/>
      <w:pPr>
        <w:ind w:left="0" w:firstLine="0"/>
      </w:pPr>
      <w:rPr>
        <w:rFonts w:ascii="Times New Roman" w:eastAsiaTheme="minorHAnsi" w:hAnsi="Times New Roman" w:cs="Times New Roman"/>
      </w:rPr>
    </w:lvl>
  </w:abstractNum>
  <w:abstractNum w:abstractNumId="13" w15:restartNumberingAfterBreak="0">
    <w:nsid w:val="6D872BD2"/>
    <w:multiLevelType w:val="hybridMultilevel"/>
    <w:tmpl w:val="EA624416"/>
    <w:lvl w:ilvl="0" w:tplc="31F03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429EB"/>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7C51B0"/>
    <w:multiLevelType w:val="hybridMultilevel"/>
    <w:tmpl w:val="E98E86DE"/>
    <w:lvl w:ilvl="0" w:tplc="2780B62A">
      <w:start w:val="312"/>
      <w:numFmt w:val="decimalZero"/>
      <w:lvlText w:val="%1"/>
      <w:lvlJc w:val="left"/>
      <w:pPr>
        <w:ind w:left="780" w:hanging="420"/>
      </w:pPr>
      <w:rPr>
        <w:rFonts w:ascii="Helvetica" w:hAnsi="Helvetica" w:cs="Helvetica"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4"/>
  </w:num>
  <w:num w:numId="4">
    <w:abstractNumId w:val="4"/>
  </w:num>
  <w:num w:numId="5">
    <w:abstractNumId w:val="11"/>
  </w:num>
  <w:num w:numId="6">
    <w:abstractNumId w:val="15"/>
  </w:num>
  <w:num w:numId="7">
    <w:abstractNumId w:val="9"/>
  </w:num>
  <w:num w:numId="8">
    <w:abstractNumId w:val="10"/>
  </w:num>
  <w:num w:numId="9">
    <w:abstractNumId w:val="7"/>
  </w:num>
  <w:num w:numId="10">
    <w:abstractNumId w:val="0"/>
  </w:num>
  <w:num w:numId="11">
    <w:abstractNumId w:val="1"/>
  </w:num>
  <w:num w:numId="12">
    <w:abstractNumId w:val="6"/>
  </w:num>
  <w:num w:numId="13">
    <w:abstractNumId w:val="8"/>
  </w:num>
  <w:num w:numId="14">
    <w:abstractNumId w:val="5"/>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3F1"/>
    <w:rsid w:val="00005BE3"/>
    <w:rsid w:val="0001217F"/>
    <w:rsid w:val="00013632"/>
    <w:rsid w:val="00021C80"/>
    <w:rsid w:val="000222FB"/>
    <w:rsid w:val="000227E1"/>
    <w:rsid w:val="000238CE"/>
    <w:rsid w:val="000253C3"/>
    <w:rsid w:val="0002696E"/>
    <w:rsid w:val="000328B6"/>
    <w:rsid w:val="00033198"/>
    <w:rsid w:val="0003589F"/>
    <w:rsid w:val="00037B06"/>
    <w:rsid w:val="00040983"/>
    <w:rsid w:val="000424A7"/>
    <w:rsid w:val="0004272E"/>
    <w:rsid w:val="00054586"/>
    <w:rsid w:val="00055F08"/>
    <w:rsid w:val="0006041A"/>
    <w:rsid w:val="00060A23"/>
    <w:rsid w:val="000610DB"/>
    <w:rsid w:val="00062AE3"/>
    <w:rsid w:val="000759FF"/>
    <w:rsid w:val="00077C9E"/>
    <w:rsid w:val="00084EAB"/>
    <w:rsid w:val="00085231"/>
    <w:rsid w:val="00087C51"/>
    <w:rsid w:val="000958C7"/>
    <w:rsid w:val="00096344"/>
    <w:rsid w:val="000A1C63"/>
    <w:rsid w:val="000A70CF"/>
    <w:rsid w:val="000A77DF"/>
    <w:rsid w:val="000B51B4"/>
    <w:rsid w:val="000C0C15"/>
    <w:rsid w:val="000C1111"/>
    <w:rsid w:val="000D42B5"/>
    <w:rsid w:val="000F6C20"/>
    <w:rsid w:val="000F6C56"/>
    <w:rsid w:val="00104F10"/>
    <w:rsid w:val="00105C26"/>
    <w:rsid w:val="00105CD5"/>
    <w:rsid w:val="00110316"/>
    <w:rsid w:val="00112FED"/>
    <w:rsid w:val="00116586"/>
    <w:rsid w:val="00136E68"/>
    <w:rsid w:val="001373BA"/>
    <w:rsid w:val="00140FBD"/>
    <w:rsid w:val="001575EE"/>
    <w:rsid w:val="001577E6"/>
    <w:rsid w:val="00157D14"/>
    <w:rsid w:val="00162B2C"/>
    <w:rsid w:val="0016797C"/>
    <w:rsid w:val="00167A23"/>
    <w:rsid w:val="00171C69"/>
    <w:rsid w:val="00172220"/>
    <w:rsid w:val="00177290"/>
    <w:rsid w:val="00191C0C"/>
    <w:rsid w:val="001A140A"/>
    <w:rsid w:val="001A378F"/>
    <w:rsid w:val="001B22E6"/>
    <w:rsid w:val="001B443C"/>
    <w:rsid w:val="001C322E"/>
    <w:rsid w:val="001C608A"/>
    <w:rsid w:val="001D50A3"/>
    <w:rsid w:val="001D6CF6"/>
    <w:rsid w:val="001E20E7"/>
    <w:rsid w:val="001E2631"/>
    <w:rsid w:val="001E42D0"/>
    <w:rsid w:val="001E54A0"/>
    <w:rsid w:val="001E6BFA"/>
    <w:rsid w:val="001E6CD8"/>
    <w:rsid w:val="001F531A"/>
    <w:rsid w:val="001F54D6"/>
    <w:rsid w:val="00226D2F"/>
    <w:rsid w:val="00231C93"/>
    <w:rsid w:val="00241065"/>
    <w:rsid w:val="002420E1"/>
    <w:rsid w:val="00246B6F"/>
    <w:rsid w:val="002524ED"/>
    <w:rsid w:val="00261541"/>
    <w:rsid w:val="00271476"/>
    <w:rsid w:val="00271CC6"/>
    <w:rsid w:val="00272456"/>
    <w:rsid w:val="00277330"/>
    <w:rsid w:val="002778ED"/>
    <w:rsid w:val="002806BD"/>
    <w:rsid w:val="00280ED0"/>
    <w:rsid w:val="00284B5A"/>
    <w:rsid w:val="00290CB0"/>
    <w:rsid w:val="00294CDB"/>
    <w:rsid w:val="0029572E"/>
    <w:rsid w:val="00295CA6"/>
    <w:rsid w:val="00297DFE"/>
    <w:rsid w:val="002A1A11"/>
    <w:rsid w:val="002A30B6"/>
    <w:rsid w:val="002A3509"/>
    <w:rsid w:val="002A4321"/>
    <w:rsid w:val="002A5BF8"/>
    <w:rsid w:val="002B3507"/>
    <w:rsid w:val="002B36F7"/>
    <w:rsid w:val="002C13F9"/>
    <w:rsid w:val="002C3FA5"/>
    <w:rsid w:val="002C3FC7"/>
    <w:rsid w:val="002C4602"/>
    <w:rsid w:val="002C7C2C"/>
    <w:rsid w:val="002D5BF6"/>
    <w:rsid w:val="002E20F9"/>
    <w:rsid w:val="002E4B2B"/>
    <w:rsid w:val="002F0B2B"/>
    <w:rsid w:val="002F3402"/>
    <w:rsid w:val="002F6329"/>
    <w:rsid w:val="00302233"/>
    <w:rsid w:val="003070A9"/>
    <w:rsid w:val="00315BC2"/>
    <w:rsid w:val="003225AE"/>
    <w:rsid w:val="0032709D"/>
    <w:rsid w:val="0033025F"/>
    <w:rsid w:val="00330CBF"/>
    <w:rsid w:val="00331402"/>
    <w:rsid w:val="00334D89"/>
    <w:rsid w:val="00337912"/>
    <w:rsid w:val="00343D79"/>
    <w:rsid w:val="00350BA8"/>
    <w:rsid w:val="0035571F"/>
    <w:rsid w:val="003623FB"/>
    <w:rsid w:val="00362E66"/>
    <w:rsid w:val="00363221"/>
    <w:rsid w:val="00372222"/>
    <w:rsid w:val="003741C7"/>
    <w:rsid w:val="00375E61"/>
    <w:rsid w:val="00376624"/>
    <w:rsid w:val="003766E2"/>
    <w:rsid w:val="00376BA1"/>
    <w:rsid w:val="00376C5C"/>
    <w:rsid w:val="00385538"/>
    <w:rsid w:val="00394D08"/>
    <w:rsid w:val="00395D22"/>
    <w:rsid w:val="00397082"/>
    <w:rsid w:val="003A6172"/>
    <w:rsid w:val="003A787A"/>
    <w:rsid w:val="003B5109"/>
    <w:rsid w:val="003B694C"/>
    <w:rsid w:val="003C75F7"/>
    <w:rsid w:val="003D1105"/>
    <w:rsid w:val="003E0AEE"/>
    <w:rsid w:val="00410481"/>
    <w:rsid w:val="00413D58"/>
    <w:rsid w:val="004210F3"/>
    <w:rsid w:val="004259C0"/>
    <w:rsid w:val="00430EF8"/>
    <w:rsid w:val="00437671"/>
    <w:rsid w:val="00437CDC"/>
    <w:rsid w:val="00442EB0"/>
    <w:rsid w:val="00443153"/>
    <w:rsid w:val="0045140B"/>
    <w:rsid w:val="00453836"/>
    <w:rsid w:val="0045600C"/>
    <w:rsid w:val="00457469"/>
    <w:rsid w:val="004651C8"/>
    <w:rsid w:val="004674B1"/>
    <w:rsid w:val="00473301"/>
    <w:rsid w:val="004762EA"/>
    <w:rsid w:val="004807C3"/>
    <w:rsid w:val="00481A83"/>
    <w:rsid w:val="004A4C00"/>
    <w:rsid w:val="004B3223"/>
    <w:rsid w:val="004C166C"/>
    <w:rsid w:val="004D086C"/>
    <w:rsid w:val="004D479E"/>
    <w:rsid w:val="004E1BA8"/>
    <w:rsid w:val="004E1EF3"/>
    <w:rsid w:val="004E2915"/>
    <w:rsid w:val="004E3E4B"/>
    <w:rsid w:val="004F4305"/>
    <w:rsid w:val="005030FE"/>
    <w:rsid w:val="005131AE"/>
    <w:rsid w:val="00525265"/>
    <w:rsid w:val="0054036D"/>
    <w:rsid w:val="005412F5"/>
    <w:rsid w:val="005418E1"/>
    <w:rsid w:val="00541BA4"/>
    <w:rsid w:val="005426D7"/>
    <w:rsid w:val="0055761E"/>
    <w:rsid w:val="0056018D"/>
    <w:rsid w:val="00573866"/>
    <w:rsid w:val="00573C2F"/>
    <w:rsid w:val="00595A58"/>
    <w:rsid w:val="00597C21"/>
    <w:rsid w:val="005B1D45"/>
    <w:rsid w:val="005C6124"/>
    <w:rsid w:val="005C6B08"/>
    <w:rsid w:val="005C6F51"/>
    <w:rsid w:val="005D16EC"/>
    <w:rsid w:val="005D369E"/>
    <w:rsid w:val="005D7D9F"/>
    <w:rsid w:val="005E4082"/>
    <w:rsid w:val="005E42AC"/>
    <w:rsid w:val="005E57CF"/>
    <w:rsid w:val="005F1D1B"/>
    <w:rsid w:val="005F210E"/>
    <w:rsid w:val="005F3BF7"/>
    <w:rsid w:val="005F6F10"/>
    <w:rsid w:val="006006F6"/>
    <w:rsid w:val="00606980"/>
    <w:rsid w:val="00606F7A"/>
    <w:rsid w:val="006106F0"/>
    <w:rsid w:val="006127C4"/>
    <w:rsid w:val="0062128C"/>
    <w:rsid w:val="0062450C"/>
    <w:rsid w:val="0062637A"/>
    <w:rsid w:val="006411E5"/>
    <w:rsid w:val="00641BB1"/>
    <w:rsid w:val="006469F5"/>
    <w:rsid w:val="00651418"/>
    <w:rsid w:val="0065678B"/>
    <w:rsid w:val="00664F9B"/>
    <w:rsid w:val="006720B9"/>
    <w:rsid w:val="006743F6"/>
    <w:rsid w:val="00674DC1"/>
    <w:rsid w:val="00677239"/>
    <w:rsid w:val="00680917"/>
    <w:rsid w:val="00686E3B"/>
    <w:rsid w:val="00692B20"/>
    <w:rsid w:val="006A5B12"/>
    <w:rsid w:val="006B6952"/>
    <w:rsid w:val="006B7F29"/>
    <w:rsid w:val="006C0EE0"/>
    <w:rsid w:val="006C34DB"/>
    <w:rsid w:val="006C353A"/>
    <w:rsid w:val="006C4A60"/>
    <w:rsid w:val="006C4C76"/>
    <w:rsid w:val="006C4C80"/>
    <w:rsid w:val="006D20DC"/>
    <w:rsid w:val="006D41DF"/>
    <w:rsid w:val="006D4DF2"/>
    <w:rsid w:val="006D7CF5"/>
    <w:rsid w:val="006E5D35"/>
    <w:rsid w:val="006E6582"/>
    <w:rsid w:val="006F5C05"/>
    <w:rsid w:val="006F6C2A"/>
    <w:rsid w:val="006F6E90"/>
    <w:rsid w:val="00704435"/>
    <w:rsid w:val="00704C13"/>
    <w:rsid w:val="0070568C"/>
    <w:rsid w:val="00706E51"/>
    <w:rsid w:val="00707566"/>
    <w:rsid w:val="00713B78"/>
    <w:rsid w:val="00717290"/>
    <w:rsid w:val="0071761C"/>
    <w:rsid w:val="00717A3C"/>
    <w:rsid w:val="00717EDA"/>
    <w:rsid w:val="007231B5"/>
    <w:rsid w:val="00726E8F"/>
    <w:rsid w:val="00737430"/>
    <w:rsid w:val="007459CB"/>
    <w:rsid w:val="007601C5"/>
    <w:rsid w:val="00760877"/>
    <w:rsid w:val="007637D2"/>
    <w:rsid w:val="00765C09"/>
    <w:rsid w:val="00766E8F"/>
    <w:rsid w:val="0077078E"/>
    <w:rsid w:val="007764E4"/>
    <w:rsid w:val="0078144F"/>
    <w:rsid w:val="00794984"/>
    <w:rsid w:val="007A7DDD"/>
    <w:rsid w:val="007B18CD"/>
    <w:rsid w:val="007C49D9"/>
    <w:rsid w:val="007C7D94"/>
    <w:rsid w:val="007D4E5F"/>
    <w:rsid w:val="007E2AB3"/>
    <w:rsid w:val="00801503"/>
    <w:rsid w:val="00810E94"/>
    <w:rsid w:val="00816812"/>
    <w:rsid w:val="00816A69"/>
    <w:rsid w:val="00816E87"/>
    <w:rsid w:val="00827C1C"/>
    <w:rsid w:val="00830BDA"/>
    <w:rsid w:val="008326DE"/>
    <w:rsid w:val="00843FC0"/>
    <w:rsid w:val="00845740"/>
    <w:rsid w:val="008528DA"/>
    <w:rsid w:val="00854FEE"/>
    <w:rsid w:val="00856519"/>
    <w:rsid w:val="00862485"/>
    <w:rsid w:val="008716B1"/>
    <w:rsid w:val="00874C8C"/>
    <w:rsid w:val="0087504A"/>
    <w:rsid w:val="00876E2C"/>
    <w:rsid w:val="00877430"/>
    <w:rsid w:val="008834D1"/>
    <w:rsid w:val="00887F90"/>
    <w:rsid w:val="00892D59"/>
    <w:rsid w:val="00893762"/>
    <w:rsid w:val="008977AF"/>
    <w:rsid w:val="008A14F3"/>
    <w:rsid w:val="008A4C17"/>
    <w:rsid w:val="008A7255"/>
    <w:rsid w:val="008B3C92"/>
    <w:rsid w:val="008B4D70"/>
    <w:rsid w:val="008B65B3"/>
    <w:rsid w:val="008C0E9B"/>
    <w:rsid w:val="008C2A4E"/>
    <w:rsid w:val="008C42AA"/>
    <w:rsid w:val="008C4F7B"/>
    <w:rsid w:val="008C6FFA"/>
    <w:rsid w:val="008D0F35"/>
    <w:rsid w:val="008D5F62"/>
    <w:rsid w:val="00904BA1"/>
    <w:rsid w:val="0091076E"/>
    <w:rsid w:val="009137F8"/>
    <w:rsid w:val="009155A6"/>
    <w:rsid w:val="00917EC8"/>
    <w:rsid w:val="00935677"/>
    <w:rsid w:val="009538FA"/>
    <w:rsid w:val="00960F5E"/>
    <w:rsid w:val="009620D6"/>
    <w:rsid w:val="0097054D"/>
    <w:rsid w:val="009804FE"/>
    <w:rsid w:val="00984D1C"/>
    <w:rsid w:val="009858B4"/>
    <w:rsid w:val="009860CE"/>
    <w:rsid w:val="00994A0F"/>
    <w:rsid w:val="00995C89"/>
    <w:rsid w:val="009976BE"/>
    <w:rsid w:val="00997B07"/>
    <w:rsid w:val="009A0729"/>
    <w:rsid w:val="009A1ECF"/>
    <w:rsid w:val="009A4723"/>
    <w:rsid w:val="009A4A5D"/>
    <w:rsid w:val="009B751A"/>
    <w:rsid w:val="009C0C6D"/>
    <w:rsid w:val="009C1C1C"/>
    <w:rsid w:val="009C55D7"/>
    <w:rsid w:val="009D05F2"/>
    <w:rsid w:val="009D14E8"/>
    <w:rsid w:val="009D6405"/>
    <w:rsid w:val="009F1C69"/>
    <w:rsid w:val="009F3896"/>
    <w:rsid w:val="009F4924"/>
    <w:rsid w:val="00A01970"/>
    <w:rsid w:val="00A17648"/>
    <w:rsid w:val="00A23410"/>
    <w:rsid w:val="00A353B9"/>
    <w:rsid w:val="00A4028A"/>
    <w:rsid w:val="00A40E1D"/>
    <w:rsid w:val="00A433DB"/>
    <w:rsid w:val="00A53BD9"/>
    <w:rsid w:val="00A5652C"/>
    <w:rsid w:val="00A570CB"/>
    <w:rsid w:val="00A611C7"/>
    <w:rsid w:val="00A7104A"/>
    <w:rsid w:val="00A7291D"/>
    <w:rsid w:val="00A759FB"/>
    <w:rsid w:val="00A77FA6"/>
    <w:rsid w:val="00A823F6"/>
    <w:rsid w:val="00A949B3"/>
    <w:rsid w:val="00A958A7"/>
    <w:rsid w:val="00A95BFD"/>
    <w:rsid w:val="00AA6BF1"/>
    <w:rsid w:val="00AB347C"/>
    <w:rsid w:val="00AB502D"/>
    <w:rsid w:val="00AB5482"/>
    <w:rsid w:val="00AB6C7C"/>
    <w:rsid w:val="00AC0DAC"/>
    <w:rsid w:val="00AC243E"/>
    <w:rsid w:val="00AC3EC4"/>
    <w:rsid w:val="00AC7643"/>
    <w:rsid w:val="00AC78AF"/>
    <w:rsid w:val="00AD1B49"/>
    <w:rsid w:val="00AD6E7E"/>
    <w:rsid w:val="00AE4F30"/>
    <w:rsid w:val="00AF2E7B"/>
    <w:rsid w:val="00AF4F0B"/>
    <w:rsid w:val="00AF7CFF"/>
    <w:rsid w:val="00B01C81"/>
    <w:rsid w:val="00B04DD8"/>
    <w:rsid w:val="00B053BF"/>
    <w:rsid w:val="00B10288"/>
    <w:rsid w:val="00B1468A"/>
    <w:rsid w:val="00B26CE6"/>
    <w:rsid w:val="00B270D6"/>
    <w:rsid w:val="00B31520"/>
    <w:rsid w:val="00B50F71"/>
    <w:rsid w:val="00B5382D"/>
    <w:rsid w:val="00B553FA"/>
    <w:rsid w:val="00B600D1"/>
    <w:rsid w:val="00B60593"/>
    <w:rsid w:val="00B60965"/>
    <w:rsid w:val="00B60FE1"/>
    <w:rsid w:val="00B631E3"/>
    <w:rsid w:val="00B7171A"/>
    <w:rsid w:val="00B75019"/>
    <w:rsid w:val="00B7635C"/>
    <w:rsid w:val="00B76D0D"/>
    <w:rsid w:val="00B8062C"/>
    <w:rsid w:val="00B80866"/>
    <w:rsid w:val="00B8267A"/>
    <w:rsid w:val="00B90A31"/>
    <w:rsid w:val="00B93DD3"/>
    <w:rsid w:val="00B95AD8"/>
    <w:rsid w:val="00BA14BA"/>
    <w:rsid w:val="00BA26D0"/>
    <w:rsid w:val="00BA3328"/>
    <w:rsid w:val="00BA5239"/>
    <w:rsid w:val="00BA5771"/>
    <w:rsid w:val="00BA6130"/>
    <w:rsid w:val="00BA638C"/>
    <w:rsid w:val="00BB042A"/>
    <w:rsid w:val="00BB35F6"/>
    <w:rsid w:val="00BC3199"/>
    <w:rsid w:val="00BC45A8"/>
    <w:rsid w:val="00BC674B"/>
    <w:rsid w:val="00BD0238"/>
    <w:rsid w:val="00BD4D05"/>
    <w:rsid w:val="00BD59A2"/>
    <w:rsid w:val="00BE2425"/>
    <w:rsid w:val="00BE2FBA"/>
    <w:rsid w:val="00BE5C4D"/>
    <w:rsid w:val="00BE7C6B"/>
    <w:rsid w:val="00BF63B2"/>
    <w:rsid w:val="00C02DAB"/>
    <w:rsid w:val="00C04936"/>
    <w:rsid w:val="00C055F3"/>
    <w:rsid w:val="00C10912"/>
    <w:rsid w:val="00C12D9A"/>
    <w:rsid w:val="00C17460"/>
    <w:rsid w:val="00C37C6E"/>
    <w:rsid w:val="00C443D6"/>
    <w:rsid w:val="00C46D36"/>
    <w:rsid w:val="00C47964"/>
    <w:rsid w:val="00C50025"/>
    <w:rsid w:val="00C54146"/>
    <w:rsid w:val="00C551A7"/>
    <w:rsid w:val="00C57ADA"/>
    <w:rsid w:val="00C63294"/>
    <w:rsid w:val="00C635A8"/>
    <w:rsid w:val="00C67A54"/>
    <w:rsid w:val="00C72CAE"/>
    <w:rsid w:val="00C72CCD"/>
    <w:rsid w:val="00C76F68"/>
    <w:rsid w:val="00C83C19"/>
    <w:rsid w:val="00C84DF5"/>
    <w:rsid w:val="00C85538"/>
    <w:rsid w:val="00C955BF"/>
    <w:rsid w:val="00C96267"/>
    <w:rsid w:val="00CA013C"/>
    <w:rsid w:val="00CA51A7"/>
    <w:rsid w:val="00CA51AB"/>
    <w:rsid w:val="00CB163A"/>
    <w:rsid w:val="00CB7698"/>
    <w:rsid w:val="00CC3A27"/>
    <w:rsid w:val="00CE294A"/>
    <w:rsid w:val="00CF604F"/>
    <w:rsid w:val="00D016EC"/>
    <w:rsid w:val="00D12F31"/>
    <w:rsid w:val="00D143A4"/>
    <w:rsid w:val="00D22210"/>
    <w:rsid w:val="00D22833"/>
    <w:rsid w:val="00D23D6E"/>
    <w:rsid w:val="00D26020"/>
    <w:rsid w:val="00D3462E"/>
    <w:rsid w:val="00D4245F"/>
    <w:rsid w:val="00D428BE"/>
    <w:rsid w:val="00D44AB4"/>
    <w:rsid w:val="00D50B5B"/>
    <w:rsid w:val="00D5145A"/>
    <w:rsid w:val="00D52D15"/>
    <w:rsid w:val="00D545B1"/>
    <w:rsid w:val="00D617EE"/>
    <w:rsid w:val="00D6571F"/>
    <w:rsid w:val="00D74D37"/>
    <w:rsid w:val="00D755FD"/>
    <w:rsid w:val="00D75F26"/>
    <w:rsid w:val="00D77D47"/>
    <w:rsid w:val="00D84AA2"/>
    <w:rsid w:val="00D911F8"/>
    <w:rsid w:val="00D92302"/>
    <w:rsid w:val="00D94033"/>
    <w:rsid w:val="00DA0E72"/>
    <w:rsid w:val="00DA3C94"/>
    <w:rsid w:val="00DB2600"/>
    <w:rsid w:val="00DB2956"/>
    <w:rsid w:val="00DD6E56"/>
    <w:rsid w:val="00DE4001"/>
    <w:rsid w:val="00DE7A55"/>
    <w:rsid w:val="00DF2059"/>
    <w:rsid w:val="00DF5BF4"/>
    <w:rsid w:val="00DF73F4"/>
    <w:rsid w:val="00E033BD"/>
    <w:rsid w:val="00E03901"/>
    <w:rsid w:val="00E15EC0"/>
    <w:rsid w:val="00E1613C"/>
    <w:rsid w:val="00E169B8"/>
    <w:rsid w:val="00E177A4"/>
    <w:rsid w:val="00E22BD5"/>
    <w:rsid w:val="00E23A9C"/>
    <w:rsid w:val="00E25299"/>
    <w:rsid w:val="00E30D01"/>
    <w:rsid w:val="00E34AD1"/>
    <w:rsid w:val="00E367E6"/>
    <w:rsid w:val="00E4038E"/>
    <w:rsid w:val="00E40F74"/>
    <w:rsid w:val="00E63E13"/>
    <w:rsid w:val="00E64B23"/>
    <w:rsid w:val="00E67057"/>
    <w:rsid w:val="00E734F1"/>
    <w:rsid w:val="00E76FC3"/>
    <w:rsid w:val="00E84C80"/>
    <w:rsid w:val="00E90BFB"/>
    <w:rsid w:val="00E92799"/>
    <w:rsid w:val="00E93694"/>
    <w:rsid w:val="00EA2A1D"/>
    <w:rsid w:val="00EA7AEB"/>
    <w:rsid w:val="00EB1ACF"/>
    <w:rsid w:val="00EC0875"/>
    <w:rsid w:val="00EC0DA3"/>
    <w:rsid w:val="00ED1629"/>
    <w:rsid w:val="00ED3265"/>
    <w:rsid w:val="00ED6EC8"/>
    <w:rsid w:val="00EE10EE"/>
    <w:rsid w:val="00EE2075"/>
    <w:rsid w:val="00EE4CF4"/>
    <w:rsid w:val="00EE546A"/>
    <w:rsid w:val="00EE5963"/>
    <w:rsid w:val="00EF3C62"/>
    <w:rsid w:val="00EF43F1"/>
    <w:rsid w:val="00EF77AF"/>
    <w:rsid w:val="00F00C71"/>
    <w:rsid w:val="00F01A3F"/>
    <w:rsid w:val="00F0236F"/>
    <w:rsid w:val="00F07BF5"/>
    <w:rsid w:val="00F134EB"/>
    <w:rsid w:val="00F22A6E"/>
    <w:rsid w:val="00F23250"/>
    <w:rsid w:val="00F2395B"/>
    <w:rsid w:val="00F25312"/>
    <w:rsid w:val="00F2622B"/>
    <w:rsid w:val="00F27F54"/>
    <w:rsid w:val="00F365ED"/>
    <w:rsid w:val="00F41758"/>
    <w:rsid w:val="00F427A0"/>
    <w:rsid w:val="00F43932"/>
    <w:rsid w:val="00F47348"/>
    <w:rsid w:val="00F47F0F"/>
    <w:rsid w:val="00F526DA"/>
    <w:rsid w:val="00F56F47"/>
    <w:rsid w:val="00F608E3"/>
    <w:rsid w:val="00F632EC"/>
    <w:rsid w:val="00F779FE"/>
    <w:rsid w:val="00F85F18"/>
    <w:rsid w:val="00F875D7"/>
    <w:rsid w:val="00F925AC"/>
    <w:rsid w:val="00F930BB"/>
    <w:rsid w:val="00FA0070"/>
    <w:rsid w:val="00FA6A21"/>
    <w:rsid w:val="00FA7394"/>
    <w:rsid w:val="00FB19EA"/>
    <w:rsid w:val="00FB639E"/>
    <w:rsid w:val="00FC27D8"/>
    <w:rsid w:val="00FD2339"/>
    <w:rsid w:val="00FD278F"/>
    <w:rsid w:val="00FD7122"/>
    <w:rsid w:val="00FD7FC1"/>
    <w:rsid w:val="00FE18B7"/>
    <w:rsid w:val="00FE5C5E"/>
    <w:rsid w:val="00FF3E6B"/>
    <w:rsid w:val="00FF54A7"/>
    <w:rsid w:val="00FF7188"/>
    <w:rsid w:val="00FF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AD3B7"/>
  <w15:chartTrackingRefBased/>
  <w15:docId w15:val="{8DF25691-4523-459B-B009-F7D41311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762"/>
    <w:pPr>
      <w:spacing w:after="0" w:line="240" w:lineRule="auto"/>
    </w:pPr>
    <w:rPr>
      <w:rFonts w:ascii="Calibri" w:hAnsi="Calibri" w:cs="Times New Roman"/>
    </w:rPr>
  </w:style>
  <w:style w:type="paragraph" w:styleId="Balk2">
    <w:name w:val="heading 2"/>
    <w:basedOn w:val="Normal"/>
    <w:next w:val="Normal"/>
    <w:link w:val="Balk2Char"/>
    <w:qFormat/>
    <w:rsid w:val="00CB163A"/>
    <w:pPr>
      <w:keepNext/>
      <w:overflowPunct w:val="0"/>
      <w:autoSpaceDE w:val="0"/>
      <w:autoSpaceDN w:val="0"/>
      <w:adjustRightInd w:val="0"/>
      <w:ind w:left="1800"/>
      <w:textAlignment w:val="baseline"/>
      <w:outlineLvl w:val="1"/>
    </w:pPr>
    <w:rPr>
      <w:rFonts w:ascii="Times New Roman" w:eastAsia="Times New Roman" w:hAnsi="Times New Roman"/>
      <w:b/>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43F1"/>
    <w:pPr>
      <w:ind w:left="720"/>
      <w:contextualSpacing/>
    </w:pPr>
  </w:style>
  <w:style w:type="table" w:styleId="TabloKlavuzu">
    <w:name w:val="Table Grid"/>
    <w:basedOn w:val="NormalTablo"/>
    <w:uiPriority w:val="39"/>
    <w:rsid w:val="00641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062AE3"/>
    <w:pPr>
      <w:tabs>
        <w:tab w:val="center" w:pos="4680"/>
        <w:tab w:val="right" w:pos="9360"/>
      </w:tabs>
    </w:pPr>
  </w:style>
  <w:style w:type="character" w:customStyle="1" w:styleId="stBilgiChar">
    <w:name w:val="Üst Bilgi Char"/>
    <w:basedOn w:val="VarsaylanParagrafYazTipi"/>
    <w:link w:val="stBilgi"/>
    <w:rsid w:val="00062AE3"/>
    <w:rPr>
      <w:rFonts w:ascii="Calibri" w:hAnsi="Calibri" w:cs="Times New Roman"/>
    </w:rPr>
  </w:style>
  <w:style w:type="paragraph" w:styleId="AltBilgi">
    <w:name w:val="footer"/>
    <w:basedOn w:val="Normal"/>
    <w:link w:val="AltBilgiChar"/>
    <w:uiPriority w:val="99"/>
    <w:unhideWhenUsed/>
    <w:rsid w:val="00062AE3"/>
    <w:pPr>
      <w:tabs>
        <w:tab w:val="center" w:pos="4680"/>
        <w:tab w:val="right" w:pos="9360"/>
      </w:tabs>
    </w:pPr>
  </w:style>
  <w:style w:type="character" w:customStyle="1" w:styleId="AltBilgiChar">
    <w:name w:val="Alt Bilgi Char"/>
    <w:basedOn w:val="VarsaylanParagrafYazTipi"/>
    <w:link w:val="AltBilgi"/>
    <w:uiPriority w:val="99"/>
    <w:rsid w:val="00062AE3"/>
    <w:rPr>
      <w:rFonts w:ascii="Calibri" w:hAnsi="Calibri" w:cs="Times New Roman"/>
    </w:rPr>
  </w:style>
  <w:style w:type="character" w:styleId="Kpr">
    <w:name w:val="Hyperlink"/>
    <w:basedOn w:val="VarsaylanParagrafYazTipi"/>
    <w:uiPriority w:val="99"/>
    <w:unhideWhenUsed/>
    <w:rsid w:val="001C608A"/>
    <w:rPr>
      <w:color w:val="8F8F8F" w:themeColor="hyperlink"/>
      <w:u w:val="single"/>
    </w:rPr>
  </w:style>
  <w:style w:type="paragraph" w:styleId="BalonMetni">
    <w:name w:val="Balloon Text"/>
    <w:basedOn w:val="Normal"/>
    <w:link w:val="BalonMetniChar"/>
    <w:uiPriority w:val="99"/>
    <w:semiHidden/>
    <w:unhideWhenUsed/>
    <w:rsid w:val="006E5D3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5D35"/>
    <w:rPr>
      <w:rFonts w:ascii="Segoe UI" w:hAnsi="Segoe UI" w:cs="Segoe UI"/>
      <w:sz w:val="18"/>
      <w:szCs w:val="18"/>
    </w:rPr>
  </w:style>
  <w:style w:type="paragraph" w:styleId="GvdeMetni2">
    <w:name w:val="Body Text 2"/>
    <w:basedOn w:val="Normal"/>
    <w:link w:val="GvdeMetni2Char"/>
    <w:rsid w:val="008C42AA"/>
    <w:pPr>
      <w:overflowPunct w:val="0"/>
      <w:autoSpaceDE w:val="0"/>
      <w:autoSpaceDN w:val="0"/>
      <w:adjustRightInd w:val="0"/>
      <w:spacing w:after="60"/>
      <w:ind w:firstLine="340"/>
      <w:jc w:val="both"/>
      <w:textAlignment w:val="baseline"/>
    </w:pPr>
    <w:rPr>
      <w:rFonts w:ascii="Times New Roman" w:eastAsia="Times New Roman" w:hAnsi="Times New Roman"/>
      <w:sz w:val="28"/>
      <w:szCs w:val="20"/>
      <w:lang w:eastAsia="tr-TR"/>
    </w:rPr>
  </w:style>
  <w:style w:type="character" w:customStyle="1" w:styleId="GvdeMetni2Char">
    <w:name w:val="Gövde Metni 2 Char"/>
    <w:basedOn w:val="VarsaylanParagrafYazTipi"/>
    <w:link w:val="GvdeMetni2"/>
    <w:rsid w:val="008C42AA"/>
    <w:rPr>
      <w:rFonts w:ascii="Times New Roman" w:eastAsia="Times New Roman" w:hAnsi="Times New Roman" w:cs="Times New Roman"/>
      <w:sz w:val="28"/>
      <w:szCs w:val="20"/>
      <w:lang w:eastAsia="tr-TR"/>
    </w:rPr>
  </w:style>
  <w:style w:type="character" w:customStyle="1" w:styleId="Balk2Char">
    <w:name w:val="Başlık 2 Char"/>
    <w:basedOn w:val="VarsaylanParagrafYazTipi"/>
    <w:link w:val="Balk2"/>
    <w:rsid w:val="00CB163A"/>
    <w:rPr>
      <w:rFonts w:ascii="Times New Roman" w:eastAsia="Times New Roman" w:hAnsi="Times New Roman" w:cs="Times New Roman"/>
      <w:b/>
      <w:sz w:val="28"/>
      <w:szCs w:val="20"/>
      <w:lang w:eastAsia="tr-TR"/>
    </w:rPr>
  </w:style>
  <w:style w:type="character" w:styleId="AklamaBavurusu">
    <w:name w:val="annotation reference"/>
    <w:basedOn w:val="VarsaylanParagrafYazTipi"/>
    <w:uiPriority w:val="99"/>
    <w:semiHidden/>
    <w:unhideWhenUsed/>
    <w:rsid w:val="00B75019"/>
    <w:rPr>
      <w:sz w:val="16"/>
      <w:szCs w:val="16"/>
    </w:rPr>
  </w:style>
  <w:style w:type="paragraph" w:styleId="AklamaMetni">
    <w:name w:val="annotation text"/>
    <w:basedOn w:val="Normal"/>
    <w:link w:val="AklamaMetniChar"/>
    <w:uiPriority w:val="99"/>
    <w:semiHidden/>
    <w:unhideWhenUsed/>
    <w:rsid w:val="00B75019"/>
    <w:rPr>
      <w:sz w:val="20"/>
      <w:szCs w:val="20"/>
    </w:rPr>
  </w:style>
  <w:style w:type="character" w:customStyle="1" w:styleId="AklamaMetniChar">
    <w:name w:val="Açıklama Metni Char"/>
    <w:basedOn w:val="VarsaylanParagrafYazTipi"/>
    <w:link w:val="AklamaMetni"/>
    <w:uiPriority w:val="99"/>
    <w:semiHidden/>
    <w:rsid w:val="00B75019"/>
    <w:rPr>
      <w:rFonts w:ascii="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B75019"/>
    <w:rPr>
      <w:b/>
      <w:bCs/>
    </w:rPr>
  </w:style>
  <w:style w:type="character" w:customStyle="1" w:styleId="AklamaKonusuChar">
    <w:name w:val="Açıklama Konusu Char"/>
    <w:basedOn w:val="AklamaMetniChar"/>
    <w:link w:val="AklamaKonusu"/>
    <w:uiPriority w:val="99"/>
    <w:semiHidden/>
    <w:rsid w:val="00B75019"/>
    <w:rPr>
      <w:rFonts w:ascii="Calibri" w:hAnsi="Calibri" w:cs="Times New Roman"/>
      <w:b/>
      <w:bCs/>
      <w:sz w:val="20"/>
      <w:szCs w:val="20"/>
    </w:rPr>
  </w:style>
  <w:style w:type="paragraph" w:styleId="Dzeltme">
    <w:name w:val="Revision"/>
    <w:hidden/>
    <w:uiPriority w:val="99"/>
    <w:semiHidden/>
    <w:rsid w:val="00C72CAE"/>
    <w:pPr>
      <w:spacing w:after="0" w:line="240" w:lineRule="auto"/>
    </w:pPr>
    <w:rPr>
      <w:rFonts w:ascii="Calibri" w:hAnsi="Calibri" w:cs="Times New Roman"/>
    </w:rPr>
  </w:style>
  <w:style w:type="character" w:styleId="YerTutucuMetni">
    <w:name w:val="Placeholder Text"/>
    <w:basedOn w:val="VarsaylanParagrafYazTipi"/>
    <w:uiPriority w:val="99"/>
    <w:semiHidden/>
    <w:rsid w:val="00C72CAE"/>
    <w:rPr>
      <w:color w:val="808080"/>
    </w:rPr>
  </w:style>
  <w:style w:type="character" w:customStyle="1" w:styleId="fontstyle01">
    <w:name w:val="fontstyle01"/>
    <w:basedOn w:val="VarsaylanParagrafYazTipi"/>
    <w:rsid w:val="004E1BA8"/>
    <w:rPr>
      <w:rFonts w:ascii="TimesNewRomanPSMT" w:hAnsi="TimesNewRomanPSMT" w:hint="default"/>
      <w:b w:val="0"/>
      <w:bCs w:val="0"/>
      <w:i w:val="0"/>
      <w:iCs w:val="0"/>
      <w:color w:val="000000"/>
      <w:sz w:val="24"/>
      <w:szCs w:val="24"/>
    </w:rPr>
  </w:style>
  <w:style w:type="character" w:customStyle="1" w:styleId="DeltaViewInsertion">
    <w:name w:val="DeltaView Insertion"/>
    <w:rsid w:val="00C96267"/>
    <w:rPr>
      <w:color w:val="0000FF"/>
      <w:u w:val="double"/>
    </w:rPr>
  </w:style>
  <w:style w:type="paragraph" w:styleId="ResimYazs">
    <w:name w:val="caption"/>
    <w:basedOn w:val="Normal"/>
    <w:next w:val="Normal"/>
    <w:uiPriority w:val="35"/>
    <w:unhideWhenUsed/>
    <w:qFormat/>
    <w:rsid w:val="00686E3B"/>
    <w:pPr>
      <w:spacing w:after="200"/>
    </w:pPr>
    <w:rPr>
      <w:i/>
      <w:iCs/>
      <w:color w:val="3B3059" w:themeColor="text2"/>
      <w:sz w:val="18"/>
      <w:szCs w:val="18"/>
    </w:rPr>
  </w:style>
  <w:style w:type="paragraph" w:styleId="NormalWeb">
    <w:name w:val="Normal (Web)"/>
    <w:basedOn w:val="Normal"/>
    <w:uiPriority w:val="99"/>
    <w:semiHidden/>
    <w:unhideWhenUsed/>
    <w:rsid w:val="00C84DF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722">
      <w:bodyDiv w:val="1"/>
      <w:marLeft w:val="0"/>
      <w:marRight w:val="0"/>
      <w:marTop w:val="0"/>
      <w:marBottom w:val="0"/>
      <w:divBdr>
        <w:top w:val="none" w:sz="0" w:space="0" w:color="auto"/>
        <w:left w:val="none" w:sz="0" w:space="0" w:color="auto"/>
        <w:bottom w:val="none" w:sz="0" w:space="0" w:color="auto"/>
        <w:right w:val="none" w:sz="0" w:space="0" w:color="auto"/>
      </w:divBdr>
    </w:div>
    <w:div w:id="248543546">
      <w:bodyDiv w:val="1"/>
      <w:marLeft w:val="0"/>
      <w:marRight w:val="0"/>
      <w:marTop w:val="0"/>
      <w:marBottom w:val="0"/>
      <w:divBdr>
        <w:top w:val="none" w:sz="0" w:space="0" w:color="auto"/>
        <w:left w:val="none" w:sz="0" w:space="0" w:color="auto"/>
        <w:bottom w:val="none" w:sz="0" w:space="0" w:color="auto"/>
        <w:right w:val="none" w:sz="0" w:space="0" w:color="auto"/>
      </w:divBdr>
    </w:div>
    <w:div w:id="591672044">
      <w:bodyDiv w:val="1"/>
      <w:marLeft w:val="0"/>
      <w:marRight w:val="0"/>
      <w:marTop w:val="0"/>
      <w:marBottom w:val="0"/>
      <w:divBdr>
        <w:top w:val="none" w:sz="0" w:space="0" w:color="auto"/>
        <w:left w:val="none" w:sz="0" w:space="0" w:color="auto"/>
        <w:bottom w:val="none" w:sz="0" w:space="0" w:color="auto"/>
        <w:right w:val="none" w:sz="0" w:space="0" w:color="auto"/>
      </w:divBdr>
    </w:div>
    <w:div w:id="591739743">
      <w:bodyDiv w:val="1"/>
      <w:marLeft w:val="0"/>
      <w:marRight w:val="0"/>
      <w:marTop w:val="0"/>
      <w:marBottom w:val="0"/>
      <w:divBdr>
        <w:top w:val="none" w:sz="0" w:space="0" w:color="auto"/>
        <w:left w:val="none" w:sz="0" w:space="0" w:color="auto"/>
        <w:bottom w:val="none" w:sz="0" w:space="0" w:color="auto"/>
        <w:right w:val="none" w:sz="0" w:space="0" w:color="auto"/>
      </w:divBdr>
      <w:divsChild>
        <w:div w:id="246153514">
          <w:marLeft w:val="0"/>
          <w:marRight w:val="0"/>
          <w:marTop w:val="0"/>
          <w:marBottom w:val="0"/>
          <w:divBdr>
            <w:top w:val="none" w:sz="0" w:space="0" w:color="auto"/>
            <w:left w:val="none" w:sz="0" w:space="0" w:color="auto"/>
            <w:bottom w:val="none" w:sz="0" w:space="0" w:color="auto"/>
            <w:right w:val="none" w:sz="0" w:space="0" w:color="auto"/>
          </w:divBdr>
          <w:divsChild>
            <w:div w:id="14655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77213">
      <w:bodyDiv w:val="1"/>
      <w:marLeft w:val="0"/>
      <w:marRight w:val="0"/>
      <w:marTop w:val="0"/>
      <w:marBottom w:val="0"/>
      <w:divBdr>
        <w:top w:val="none" w:sz="0" w:space="0" w:color="auto"/>
        <w:left w:val="none" w:sz="0" w:space="0" w:color="auto"/>
        <w:bottom w:val="none" w:sz="0" w:space="0" w:color="auto"/>
        <w:right w:val="none" w:sz="0" w:space="0" w:color="auto"/>
      </w:divBdr>
    </w:div>
    <w:div w:id="1509758599">
      <w:bodyDiv w:val="1"/>
      <w:marLeft w:val="0"/>
      <w:marRight w:val="0"/>
      <w:marTop w:val="0"/>
      <w:marBottom w:val="0"/>
      <w:divBdr>
        <w:top w:val="none" w:sz="0" w:space="0" w:color="auto"/>
        <w:left w:val="none" w:sz="0" w:space="0" w:color="auto"/>
        <w:bottom w:val="none" w:sz="0" w:space="0" w:color="auto"/>
        <w:right w:val="none" w:sz="0" w:space="0" w:color="auto"/>
      </w:divBdr>
    </w:div>
    <w:div w:id="1730372874">
      <w:bodyDiv w:val="1"/>
      <w:marLeft w:val="0"/>
      <w:marRight w:val="0"/>
      <w:marTop w:val="0"/>
      <w:marBottom w:val="0"/>
      <w:divBdr>
        <w:top w:val="none" w:sz="0" w:space="0" w:color="auto"/>
        <w:left w:val="none" w:sz="0" w:space="0" w:color="auto"/>
        <w:bottom w:val="none" w:sz="0" w:space="0" w:color="auto"/>
        <w:right w:val="none" w:sz="0" w:space="0" w:color="auto"/>
      </w:divBdr>
    </w:div>
    <w:div w:id="19738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viceprocurement@tp.gov.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Boardroom">
  <a:themeElements>
    <a:clrScheme name="Ion Boardroom">
      <a:dk1>
        <a:sysClr val="windowText" lastClr="000000"/>
      </a:dk1>
      <a:lt1>
        <a:sysClr val="window" lastClr="FFFFFF"/>
      </a:lt1>
      <a:dk2>
        <a:srgbClr val="3B3059"/>
      </a:dk2>
      <a:lt2>
        <a:srgbClr val="EBEBEB"/>
      </a:lt2>
      <a:accent1>
        <a:srgbClr val="B31166"/>
      </a:accent1>
      <a:accent2>
        <a:srgbClr val="E33D6F"/>
      </a:accent2>
      <a:accent3>
        <a:srgbClr val="E45F3C"/>
      </a:accent3>
      <a:accent4>
        <a:srgbClr val="E9943A"/>
      </a:accent4>
      <a:accent5>
        <a:srgbClr val="9B6BF2"/>
      </a:accent5>
      <a:accent6>
        <a:srgbClr val="D53DD0"/>
      </a:accent6>
      <a:hlink>
        <a:srgbClr val="8F8F8F"/>
      </a:hlink>
      <a:folHlink>
        <a:srgbClr val="A5A5A5"/>
      </a:folHlink>
    </a:clrScheme>
    <a:fontScheme name="Ion Boardroom">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Boardroom">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8000"/>
                <a:hueMod val="124000"/>
                <a:satMod val="148000"/>
                <a:lumMod val="124000"/>
              </a:schemeClr>
            </a:gs>
            <a:gs pos="100000">
              <a:schemeClr val="phClr">
                <a:shade val="76000"/>
                <a:hueMod val="89000"/>
                <a:satMod val="164000"/>
                <a:lumMod val="56000"/>
              </a:schemeClr>
            </a:gs>
          </a:gsLst>
          <a:path path="circle">
            <a:fillToRect l="45000" t="65000" r="125000" b="100000"/>
          </a:path>
        </a:gradFill>
        <a:blipFill rotWithShape="1">
          <a:blip xmlns:r="http://schemas.openxmlformats.org/officeDocument/2006/relationships" r:embed="rId1">
            <a:duotone>
              <a:schemeClr val="phClr">
                <a:shade val="69000"/>
                <a:hueMod val="91000"/>
                <a:satMod val="164000"/>
                <a:lumMod val="74000"/>
              </a:schemeClr>
              <a:schemeClr val="phClr">
                <a:hueMod val="124000"/>
                <a:satMod val="140000"/>
                <a:lumMod val="142000"/>
              </a:schemeClr>
            </a:duotone>
          </a:blip>
          <a:stretch/>
        </a:blipFill>
      </a:bgFillStyleLst>
    </a:fmtScheme>
  </a:themeElements>
  <a:objectDefaults/>
  <a:extraClrSchemeLst/>
  <a:extLst>
    <a:ext uri="{05A4C25C-085E-4340-85A3-A5531E510DB2}">
      <thm15:themeFamily xmlns:thm15="http://schemas.microsoft.com/office/thememl/2012/main" name="Ion Boardroom" id="{FC33163D-4339-46B1-8EED-24C834239D99}" vid="{B8502691-933B-45FE-8764-BA278511EF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1D5DE3A39B94F448927C0F3CD71A239" ma:contentTypeVersion="0" ma:contentTypeDescription="Yeni belge oluşturun." ma:contentTypeScope="" ma:versionID="772b66a676ceae952ab2dba2b653fe97">
  <xsd:schema xmlns:xsd="http://www.w3.org/2001/XMLSchema" xmlns:xs="http://www.w3.org/2001/XMLSchema" xmlns:p="http://schemas.microsoft.com/office/2006/metadata/properties" targetNamespace="http://schemas.microsoft.com/office/2006/metadata/properties" ma:root="true" ma:fieldsID="ecd3b0253a05933c88100adb54736c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96B97-E99D-4EEC-AFC1-55FF877CF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326BE3-F045-4353-A73F-237518468B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03CC2F-6D8F-415A-B4F1-B7FAA1C05DC7}">
  <ds:schemaRefs>
    <ds:schemaRef ds:uri="http://schemas.microsoft.com/sharepoint/v3/contenttype/forms"/>
  </ds:schemaRefs>
</ds:datastoreItem>
</file>

<file path=customXml/itemProps4.xml><?xml version="1.0" encoding="utf-8"?>
<ds:datastoreItem xmlns:ds="http://schemas.openxmlformats.org/officeDocument/2006/customXml" ds:itemID="{3D17155D-F731-4A2F-B1A2-8E0AD042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4545</TotalTime>
  <Pages>16</Pages>
  <Words>7620</Words>
  <Characters>43435</Characters>
  <Application>Microsoft Office Word</Application>
  <DocSecurity>0</DocSecurity>
  <Lines>361</Lines>
  <Paragraphs>101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Türkiye Petrolleri</Company>
  <LinksUpToDate>false</LinksUpToDate>
  <CharactersWithSpaces>50954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SÜMBÜL KEÇELİOĞLU</dc:creator>
  <cp:keywords/>
  <dc:description/>
  <cp:lastModifiedBy>BAHADIR EGILMEZ</cp:lastModifiedBy>
  <cp:revision>38</cp:revision>
  <cp:lastPrinted>2024-09-11T11:44:00Z</cp:lastPrinted>
  <dcterms:created xsi:type="dcterms:W3CDTF">2022-01-05T07:59:00Z</dcterms:created>
  <dcterms:modified xsi:type="dcterms:W3CDTF">2026-08-12T13:44:00Z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0x010100C1D5DE3A39B94F448927C0F3CD71A239</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uid="id_classification_selfservicespesific" value="" /&gt;&lt;/sisl&gt;</vt:lpwstr>
  </property>
  <property fmtid="{D5CDD505-2E9C-101B-9397-08002B2CF9AE}" pid="5" name="bjLabelRefreshRequired">
    <vt:lpwstr>FileClassifier</vt:lpwstr>
  </property>
</Properties>
</file>